
<file path=[Content_Types].xml><?xml version="1.0" encoding="utf-8"?>
<Types xmlns="http://schemas.openxmlformats.org/package/2006/content-types">
  <Default Extension="emf" ContentType="image/x-emf"/>
  <Default Extension="rels" ContentType="application/vnd.openxmlformats-package.relationships+xml"/>
  <Default Extension="xml" ContentType="application/xml"/>
  <Override PartName="/word/document.xml" ContentType="application/vnd.openxmlformats-officedocument.wordprocessingml.document.main+xml"/>
  <Override PartName="/word/styles.xml" ContentType="application/vnd.openxmlformats-officedocument.wordprocessingml.styles+xml"/>
  <Override PartName="/word/settings.xml" ContentType="application/vnd.openxmlformats-officedocument.wordprocessingml.settings+xml"/>
  <Override PartName="/word/webSettings.xml" ContentType="application/vnd.openxmlformats-officedocument.wordprocessingml.webSettings+xml"/>
  <Override PartName="/word/fontTable.xml" ContentType="application/vnd.openxmlformats-officedocument.wordprocessingml.fontTable+xml"/>
  <Override PartName="/word/theme/theme1.xml" ContentType="application/vnd.openxmlformats-officedocument.theme+xml"/>
  <Override PartName="/docProps/core.xml" ContentType="application/vnd.openxmlformats-package.core-properties+xml"/>
  <Override PartName="/docProps/app.xml" ContentType="application/vnd.openxmlformats-officedocument.extended-properties+xml"/>
  <Override PartName="/docProps/custom.xml" ContentType="application/vnd.openxmlformats-officedocument.custom-properties+xml"/>
</Types>
</file>

<file path=_rels/.rels><?xml version="1.0" encoding="UTF-8" standalone="yes"?>
<Relationships xmlns="http://schemas.openxmlformats.org/package/2006/relationships"><Relationship Id="rId3" Type="http://schemas.openxmlformats.org/package/2006/relationships/metadata/core-properties" Target="docProps/core.xml"/><Relationship Id="rId2" Type="http://schemas.openxmlformats.org/package/2006/relationships/metadata/thumbnail" Target="docProps/thumbnail.emf"/><Relationship Id="rId1" Type="http://schemas.openxmlformats.org/officeDocument/2006/relationships/officeDocument" Target="word/document.xml"/><Relationship Id="rId5" Type="http://schemas.openxmlformats.org/officeDocument/2006/relationships/custom-properties" Target="docProps/custom.xml"/><Relationship Id="rId4" Type="http://schemas.openxmlformats.org/officeDocument/2006/relationships/extended-properties" Target="docProps/app.xml"/></Relationships>
</file>

<file path=word/document.xml><?xml version="1.0" encoding="utf-8"?>
<w:document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id="http://schemas.microsoft.com/office/word/2016/wordml/cid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p14">
  <w:body>
    <w:p w:rsidR="00C86B64" w:rsidRPr="001A0676" w:rsidRDefault="00FC2360">
      <w:pPr>
        <w:jc w:val="center"/>
        <w:rPr>
          <w:rFonts w:hAnsi="Times New Roman"/>
        </w:rPr>
      </w:pPr>
      <w:r w:rsidRPr="001A0676">
        <w:rPr>
          <w:rFonts w:hAnsi="Times New Roman"/>
        </w:rPr>
        <w:t xml:space="preserve">Сведения о поступлении заявления об </w:t>
      </w:r>
      <w:proofErr w:type="spellStart"/>
      <w:proofErr w:type="gramStart"/>
      <w:r w:rsidRPr="001A0676">
        <w:rPr>
          <w:rFonts w:hAnsi="Times New Roman"/>
          <w:lang w:val="en-US"/>
        </w:rPr>
        <w:t/>
      </w:r>
      <w:proofErr w:type="spellEnd"/>
      <w:r w:rsidRPr="001A0676">
        <w:rPr>
          <w:rFonts w:hAnsi="Times New Roman"/>
        </w:rPr>
        <w:t xml:space="preserve">установлении</w:t>
      </w:r>
      <w:proofErr w:type="gramEnd"/>
      <w:r w:rsidRPr="001A0676">
        <w:rPr>
          <w:rFonts w:hAnsi="Times New Roman"/>
        </w:rPr>
        <w:t/>
      </w:r>
      <w:proofErr w:type="spellStart"/>
      <w:r w:rsidRPr="001A0676">
        <w:rPr>
          <w:rFonts w:hAnsi="Times New Roman"/>
          <w:lang w:val="en-US"/>
        </w:rPr>
        <w:t/>
      </w:r>
      <w:proofErr w:type="spellEnd"/>
      <w:r w:rsidRPr="001A0676">
        <w:rPr>
          <w:rFonts w:hAnsi="Times New Roman"/>
        </w:rPr>
        <w:t/>
      </w:r>
      <w:proofErr w:type="spellStart"/>
      <w:r w:rsidRPr="001A0676">
        <w:rPr>
          <w:rFonts w:hAnsi="Times New Roman"/>
          <w:lang w:val="en-US"/>
        </w:rPr>
        <w:t/>
      </w:r>
      <w:proofErr w:type="spellEnd"/>
      <w:r w:rsidRPr="001A0676">
        <w:rPr>
          <w:rFonts w:hAnsi="Times New Roman"/>
        </w:rPr>
        <w:t xml:space="preserve"> межрегионального маршрута регулярных перевозок (дата поступления 04.09.2019</w:t>
      </w:r>
      <w:proofErr w:type="spellStart"/>
      <w:r w:rsidRPr="001A0676">
        <w:rPr>
          <w:rFonts w:hAnsi="Times New Roman"/>
        </w:rPr>
        <w:t/>
      </w:r>
      <w:proofErr w:type="spellEnd"/>
      <w:r w:rsidRPr="001A0676">
        <w:rPr>
          <w:rFonts w:hAnsi="Times New Roman"/>
        </w:rPr>
        <w:t>)</w:t>
      </w:r>
      <w:r w:rsidRPr="001A0676">
        <w:rPr>
          <w:rFonts w:hAnsi="Times New Roman"/>
          <w:lang w:val="en-US"/>
        </w:rPr>
        <w:t xml:space="preserve"> 03-06/6874</w:t>
      </w:r>
      <w:r w:rsidRPr="001A0676">
        <w:rPr>
          <w:rFonts w:hAnsi="Times New Roman"/>
        </w:rPr>
        <w:t>.</w:t>
      </w:r>
    </w:p>
    <w:p w:rsidR="00C86B64" w:rsidRDefault="00C86B64">
      <w:pPr>
        <w:rPr>
          <w:rFonts w:hAnsi="Times New Roman"/>
        </w:rPr>
      </w:pPr>
    </w:p>
    <w:p w:rsidR="00C86B64" w:rsidRPr="001A0676" w:rsidRDefault="00FC2360">
      <w:pPr>
        <w:rPr>
          <w:rFonts w:hAnsi="Times New Roman"/>
        </w:rPr>
      </w:pPr>
      <w:r w:rsidRPr="001A0676">
        <w:rPr>
          <w:rFonts w:hAnsi="Times New Roman"/>
        </w:rPr>
        <w:t>1. Маршрут:</w:t>
      </w:r>
    </w:p>
    <w:p w:rsidR="00C86B64" w:rsidRPr="001A0676" w:rsidRDefault="00FC2360">
      <w:pPr>
        <w:rPr>
          <w:rFonts w:hAnsi="Times New Roman"/>
        </w:rPr>
      </w:pPr>
      <w:r w:rsidRPr="001A0676">
        <w:rPr>
          <w:rFonts w:hAnsi="Times New Roman"/>
        </w:rPr>
        <w:t xml:space="preserve">г. Старый Оскол — г Москва</w:t>
      </w:r>
      <w:proofErr w:type="spellStart"/>
      <w:r w:rsidRPr="001A0676">
        <w:rPr>
          <w:rFonts w:hAnsi="Times New Roman"/>
          <w:lang w:val="en-US"/>
        </w:rPr>
        <w:t/>
      </w:r>
      <w:proofErr w:type="spellEnd"/>
      <w:r w:rsidRPr="001A0676">
        <w:rPr>
          <w:rFonts w:hAnsi="Times New Roman"/>
        </w:rPr>
        <w:t/>
      </w:r>
      <w:proofErr w:type="spellStart"/>
      <w:r w:rsidRPr="001A0676">
        <w:rPr>
          <w:rFonts w:hAnsi="Times New Roman"/>
          <w:lang w:val="en-US"/>
        </w:rPr>
        <w:t/>
      </w:r>
      <w:proofErr w:type="spellEnd"/>
      <w:r w:rsidRPr="001A0676">
        <w:rPr>
          <w:rFonts w:hAnsi="Times New Roman"/>
        </w:rPr>
        <w:t/>
      </w:r>
    </w:p>
    <w:p w:rsidR="00C86B64" w:rsidRDefault="00FC2360">
      <w:r>
        <w:rPr>
          <w:rStyle w:val="FontStyle25"/>
          <w:b w:val="0"/>
          <w:bCs w:val="0"/>
          <w:sz w:val="24"/>
          <w:szCs w:val="24"/>
        </w:rPr>
        <w:t>(</w:t>
      </w:r>
      <w:r>
        <w:rPr>
          <w:rStyle w:val="FontStyle25"/>
          <w:rFonts w:cs="Times New Roman Cyr"/>
          <w:b w:val="0"/>
          <w:bCs w:val="0"/>
          <w:sz w:val="24"/>
          <w:szCs w:val="24"/>
        </w:rPr>
        <w:t>начальный</w:t>
      </w:r>
      <w:r>
        <w:rPr>
          <w:rStyle w:val="FontStyle25"/>
          <w:b w:val="0"/>
          <w:bCs w:val="0"/>
          <w:sz w:val="24"/>
          <w:szCs w:val="24"/>
        </w:rPr>
        <w:t xml:space="preserve"> </w:t>
      </w:r>
      <w:r>
        <w:rPr>
          <w:rStyle w:val="FontStyle25"/>
          <w:rFonts w:cs="Times New Roman Cyr"/>
          <w:b w:val="0"/>
          <w:bCs w:val="0"/>
          <w:sz w:val="24"/>
          <w:szCs w:val="24"/>
        </w:rPr>
        <w:t>населенный</w:t>
      </w:r>
      <w:r>
        <w:rPr>
          <w:rStyle w:val="FontStyle25"/>
          <w:b w:val="0"/>
          <w:bCs w:val="0"/>
          <w:sz w:val="24"/>
          <w:szCs w:val="24"/>
        </w:rPr>
        <w:t xml:space="preserve"> </w:t>
      </w:r>
      <w:proofErr w:type="gramStart"/>
      <w:r>
        <w:rPr>
          <w:rStyle w:val="FontStyle25"/>
          <w:rFonts w:cs="Times New Roman Cyr"/>
          <w:b w:val="0"/>
          <w:bCs w:val="0"/>
          <w:sz w:val="24"/>
          <w:szCs w:val="24"/>
        </w:rPr>
        <w:t>пункт</w:t>
      </w:r>
      <w:r>
        <w:rPr>
          <w:rStyle w:val="FontStyle25"/>
          <w:b w:val="0"/>
          <w:bCs w:val="0"/>
          <w:sz w:val="24"/>
          <w:szCs w:val="24"/>
        </w:rPr>
        <w:t xml:space="preserve">)   </w:t>
      </w:r>
      <w:proofErr w:type="gramEnd"/>
      <w:r>
        <w:rPr>
          <w:rStyle w:val="FontStyle25"/>
          <w:b w:val="0"/>
          <w:bCs w:val="0"/>
          <w:sz w:val="24"/>
          <w:szCs w:val="24"/>
        </w:rPr>
        <w:t>(</w:t>
      </w:r>
      <w:r>
        <w:rPr>
          <w:rStyle w:val="FontStyle25"/>
          <w:rFonts w:cs="Times New Roman Cyr"/>
          <w:b w:val="0"/>
          <w:bCs w:val="0"/>
          <w:sz w:val="24"/>
          <w:szCs w:val="24"/>
        </w:rPr>
        <w:t>конечный</w:t>
      </w:r>
      <w:r>
        <w:rPr>
          <w:rStyle w:val="FontStyle25"/>
          <w:b w:val="0"/>
          <w:bCs w:val="0"/>
          <w:sz w:val="24"/>
          <w:szCs w:val="24"/>
        </w:rPr>
        <w:t xml:space="preserve"> </w:t>
      </w:r>
      <w:r>
        <w:rPr>
          <w:rStyle w:val="FontStyle25"/>
          <w:rFonts w:cs="Times New Roman Cyr"/>
          <w:b w:val="0"/>
          <w:bCs w:val="0"/>
          <w:sz w:val="24"/>
          <w:szCs w:val="24"/>
        </w:rPr>
        <w:t>населенный</w:t>
      </w:r>
      <w:r>
        <w:rPr>
          <w:rStyle w:val="FontStyle25"/>
          <w:b w:val="0"/>
          <w:bCs w:val="0"/>
          <w:sz w:val="24"/>
          <w:szCs w:val="24"/>
        </w:rPr>
        <w:t xml:space="preserve"> </w:t>
      </w:r>
      <w:r>
        <w:rPr>
          <w:rStyle w:val="FontStyle25"/>
          <w:rFonts w:cs="Times New Roman Cyr"/>
          <w:b w:val="0"/>
          <w:bCs w:val="0"/>
          <w:sz w:val="24"/>
          <w:szCs w:val="24"/>
        </w:rPr>
        <w:t>пункт</w:t>
      </w:r>
      <w:r>
        <w:rPr>
          <w:rStyle w:val="FontStyle25"/>
          <w:b w:val="0"/>
          <w:bCs w:val="0"/>
          <w:sz w:val="24"/>
          <w:szCs w:val="24"/>
        </w:rPr>
        <w:t>)</w:t>
      </w:r>
    </w:p>
    <w:p w:rsidR="00C86B64" w:rsidRDefault="00C86B64">
      <w:pPr>
        <w:pStyle w:val="Style14"/>
        <w:widowControl/>
        <w:jc w:val="both"/>
        <w:rPr>
          <w:rStyle w:val="FontStyle27"/>
        </w:rPr>
      </w:pPr>
    </w:p>
    <w:p w:rsidR="00C86B64" w:rsidRDefault="00FC2360">
      <w:pPr>
        <w:pStyle w:val="Style14"/>
        <w:widowControl/>
        <w:jc w:val="both"/>
      </w:pPr>
      <w:r>
        <w:rPr>
          <w:rStyle w:val="FontStyle27"/>
          <w:sz w:val="24"/>
          <w:szCs w:val="24"/>
        </w:rPr>
        <w:t xml:space="preserve">2. Протяженность маршрута: </w:t>
      </w:r>
    </w:p>
    <w:p w:rsidR="00C86B64" w:rsidRDefault="00FC2360">
      <w:pPr>
        <w:pStyle w:val="Style14"/>
        <w:widowControl/>
        <w:ind w:firstLine="567"/>
        <w:jc w:val="both"/>
        <w:rPr>
          <w:rStyle w:val="FontStyle27"/>
          <w:sz w:val="24"/>
          <w:szCs w:val="24"/>
          <w:u w:val="single"/>
        </w:rPr>
      </w:pPr>
      <w:r>
        <w:rPr>
          <w:rStyle w:val="FontStyle27"/>
          <w:sz w:val="24"/>
          <w:szCs w:val="24"/>
        </w:rPr>
        <w:t xml:space="preserve">в прямом направлении: </w:t>
      </w:r>
      <w:proofErr w:type="spellStart"/>
      <w:proofErr w:type="gramStart"/>
      <w:r>
        <w:rPr>
          <w:rStyle w:val="FontStyle27"/>
          <w:sz w:val="24"/>
          <w:szCs w:val="24"/>
          <w:lang w:val="en-US"/>
        </w:rPr>
        <w:t/>
      </w:r>
      <w:proofErr w:type="spellEnd"/>
      <w:r>
        <w:rPr>
          <w:rStyle w:val="FontStyle27"/>
          <w:sz w:val="24"/>
          <w:szCs w:val="24"/>
        </w:rPr>
        <w:t xml:space="preserve">640</w:t>
      </w:r>
      <w:proofErr w:type="spellStart"/>
      <w:proofErr w:type="gramEnd"/>
      <w:r>
        <w:rPr>
          <w:rStyle w:val="FontStyle27"/>
          <w:sz w:val="24"/>
          <w:szCs w:val="24"/>
          <w:lang w:val="en-US"/>
        </w:rPr>
        <w:t/>
      </w:r>
      <w:proofErr w:type="spellEnd"/>
      <w:r>
        <w:rPr>
          <w:rStyle w:val="FontStyle27"/>
          <w:sz w:val="24"/>
          <w:szCs w:val="24"/>
        </w:rPr>
        <w:t/>
      </w:r>
      <w:proofErr w:type="spellStart"/>
      <w:r>
        <w:rPr>
          <w:rStyle w:val="FontStyle27"/>
          <w:sz w:val="24"/>
          <w:szCs w:val="24"/>
          <w:lang w:val="en-US"/>
        </w:rPr>
        <w:t/>
      </w:r>
      <w:proofErr w:type="spellEnd"/>
      <w:r>
        <w:rPr>
          <w:rStyle w:val="FontStyle27"/>
          <w:sz w:val="24"/>
          <w:szCs w:val="24"/>
        </w:rPr>
        <w:t xml:space="preserve"> км.</w:t>
      </w:r>
    </w:p>
    <w:p w:rsidR="00C86B64" w:rsidRDefault="00FC2360">
      <w:pPr>
        <w:pStyle w:val="Style12"/>
        <w:widowControl/>
        <w:ind w:firstLine="567"/>
        <w:jc w:val="both"/>
        <w:rPr>
          <w:rStyle w:val="FontStyle27"/>
          <w:sz w:val="24"/>
          <w:szCs w:val="24"/>
        </w:rPr>
      </w:pPr>
      <w:r>
        <w:rPr>
          <w:rStyle w:val="FontStyle27"/>
          <w:sz w:val="24"/>
          <w:szCs w:val="24"/>
        </w:rPr>
        <w:t xml:space="preserve">в обратном направлении: </w:t>
      </w:r>
      <w:proofErr w:type="spellStart"/>
      <w:proofErr w:type="gramStart"/>
      <w:r>
        <w:rPr>
          <w:rStyle w:val="FontStyle27"/>
          <w:sz w:val="24"/>
          <w:szCs w:val="24"/>
          <w:lang w:val="en-US"/>
        </w:rPr>
        <w:t/>
      </w:r>
      <w:proofErr w:type="spellEnd"/>
      <w:r>
        <w:rPr>
          <w:rStyle w:val="FontStyle27"/>
          <w:sz w:val="24"/>
          <w:szCs w:val="24"/>
        </w:rPr>
        <w:t xml:space="preserve">640</w:t>
      </w:r>
      <w:proofErr w:type="spellStart"/>
      <w:proofErr w:type="gramEnd"/>
      <w:r>
        <w:rPr>
          <w:rStyle w:val="FontStyle27"/>
          <w:sz w:val="24"/>
          <w:szCs w:val="24"/>
          <w:lang w:val="en-US"/>
        </w:rPr>
        <w:t/>
      </w:r>
      <w:proofErr w:type="spellEnd"/>
      <w:r>
        <w:rPr>
          <w:rStyle w:val="FontStyle27"/>
          <w:sz w:val="24"/>
          <w:szCs w:val="24"/>
        </w:rPr>
        <w:t/>
      </w:r>
      <w:proofErr w:type="spellStart"/>
      <w:r>
        <w:rPr>
          <w:rStyle w:val="FontStyle27"/>
          <w:sz w:val="24"/>
          <w:szCs w:val="24"/>
          <w:lang w:val="en-US"/>
        </w:rPr>
        <w:t/>
      </w:r>
      <w:proofErr w:type="spellEnd"/>
      <w:r>
        <w:rPr>
          <w:rStyle w:val="FontStyle27"/>
          <w:sz w:val="24"/>
          <w:szCs w:val="24"/>
        </w:rPr>
        <w:t xml:space="preserve"> км</w:t>
      </w:r>
    </w:p>
    <w:p w:rsidR="00C86B64" w:rsidRDefault="00C86B64">
      <w:pPr>
        <w:pStyle w:val="Style12"/>
        <w:widowControl/>
        <w:ind w:firstLine="567"/>
        <w:jc w:val="both"/>
        <w:rPr>
          <w:rStyle w:val="FontStyle27"/>
        </w:rPr>
      </w:pPr>
    </w:p>
    <w:p w:rsidR="00C86B64" w:rsidRDefault="00FC2360">
      <w:pPr>
        <w:pStyle w:val="Style14"/>
        <w:widowControl/>
        <w:jc w:val="both"/>
      </w:pPr>
      <w:r>
        <w:rPr>
          <w:rStyle w:val="FontStyle27"/>
          <w:sz w:val="24"/>
          <w:szCs w:val="24"/>
        </w:rPr>
        <w:t>3. Сведения об остановочных пунктах:</w:t>
      </w:r>
    </w:p>
    <w:tbl>
      <w:tblPr>
        <w:tblW w:w="10095" w:type="dxa"/>
        <w:tblInd w:w="-274" w:type="dxa"/>
        <w:tblCellMar>
          <w:left w:w="40" w:type="dxa"/>
          <w:right w:w="40" w:type="dxa"/>
        </w:tblCellMar>
        <w:tblLook w:val="0000" w:firstRow="0" w:lastRow="0" w:firstColumn="0" w:lastColumn="0" w:noHBand="0" w:noVBand="0"/>
      </w:tblPr>
      <w:tblGrid>
        <w:gridCol w:w="4420"/>
        <w:gridCol w:w="5675"/>
      </w:tblGrid>
      <w:tr w:rsidR="00C86B64">
        <w:trPr>
          <w:trHeight w:val="1472"/>
        </w:trPr>
        <w:tc>
          <w:tcPr>
            <w:tcW w:w="4420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8"/>
              <w:widowControl/>
              <w:jc w:val="center"/>
              <w:rPr>
                <w:rStyle w:val="FontStyle27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</w:rPr>
              <w:t>Регистрационный номер</w:t>
            </w:r>
          </w:p>
          <w:p w:rsidR="00C86B64" w:rsidRDefault="00FC2360">
            <w:pPr>
              <w:pStyle w:val="Style8"/>
              <w:widowControl/>
              <w:jc w:val="center"/>
              <w:rPr>
                <w:rStyle w:val="FontStyle27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</w:rPr>
              <w:t>остановочного пункта в реестре</w:t>
            </w:r>
          </w:p>
          <w:p w:rsidR="00C86B64" w:rsidRDefault="00FC2360">
            <w:pPr>
              <w:pStyle w:val="Style8"/>
              <w:widowControl/>
              <w:jc w:val="center"/>
              <w:rPr>
                <w:rStyle w:val="FontStyle27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</w:rPr>
              <w:t>остановочных пунктов по</w:t>
            </w:r>
          </w:p>
          <w:p w:rsidR="00C86B64" w:rsidRDefault="00FC2360">
            <w:pPr>
              <w:pStyle w:val="Style8"/>
              <w:widowControl/>
              <w:jc w:val="center"/>
              <w:rPr>
                <w:rStyle w:val="FontStyle27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</w:rPr>
              <w:t>межрегиональным маршрутам</w:t>
            </w:r>
          </w:p>
          <w:p w:rsidR="00C86B64" w:rsidRDefault="00FC2360">
            <w:pPr>
              <w:pStyle w:val="Style8"/>
              <w:widowControl/>
              <w:jc w:val="center"/>
              <w:rPr>
                <w:rStyle w:val="FontStyle27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</w:rPr>
              <w:t>регулярных перевозок</w:t>
            </w:r>
          </w:p>
        </w:tc>
        <w:tc>
          <w:tcPr>
            <w:tcW w:w="56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8"/>
              <w:widowControl/>
              <w:jc w:val="center"/>
              <w:rPr>
                <w:rStyle w:val="FontStyle27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</w:rPr>
              <w:t>Наименование, местонахождение</w:t>
            </w:r>
          </w:p>
        </w:tc>
      </w:tr>
      <w:tr w:rsidR="00C86B64">
        <w:trPr>
          <w:trHeight w:val="317"/>
        </w:trPr>
        <w:tc>
          <w:tcPr>
            <w:tcW w:w="4420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  <w:rPr>
                <w:rStyle w:val="FontStyle27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</w:rPr>
              <w:t>1</w:t>
            </w:r>
          </w:p>
        </w:tc>
        <w:tc>
          <w:tcPr>
            <w:tcW w:w="56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  <w:rPr>
                <w:rStyle w:val="FontStyle27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</w:rPr>
              <w:t>2</w:t>
            </w:r>
          </w:p>
        </w:tc>
      </w:tr>
      <w:tr w:rsidR="00C86B64">
        <w:trPr>
          <w:trHeight w:val="364"/>
        </w:trPr>
        <w:tc>
          <w:tcPr>
            <w:tcW w:w="4420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  <w:rPr>
                <w:rStyle w:val="FontStyle27"/>
                <w:sz w:val="24"/>
                <w:szCs w:val="24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 xml:space="preserve">31016</w:t>
            </w:r>
            <w:proofErr w:type="spellStart"/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6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АВ г. Старый Оскол, Белгородская область, г. Старый Оскол, м-н Буденного, 9</w:t>
            </w:r>
          </w:p>
        </w:tc>
      </w:tr>
      <w:tr w:rsidR="00C86B64">
        <w:trPr>
          <w:trHeight w:val="364"/>
        </w:trPr>
        <w:tc>
          <w:tcPr>
            <w:tcW w:w="4420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  <w:rPr>
                <w:rStyle w:val="FontStyle27"/>
                <w:sz w:val="24"/>
                <w:szCs w:val="24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 xml:space="preserve">36006</w:t>
            </w:r>
            <w:proofErr w:type="spellStart"/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6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Центральный автовокзал г. Воронеж, г. Воронеж, Московский проспект, 17</w:t>
            </w:r>
          </w:p>
        </w:tc>
      </w:tr>
      <w:tr w:rsidR="00C86B64">
        <w:trPr>
          <w:trHeight w:val="364"/>
        </w:trPr>
        <w:tc>
          <w:tcPr>
            <w:tcW w:w="4420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  <w:rPr>
                <w:rStyle w:val="FontStyle27"/>
                <w:sz w:val="24"/>
                <w:szCs w:val="24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 xml:space="preserve">77019</w:t>
            </w:r>
            <w:proofErr w:type="spellStart"/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6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Международный автовокзал "Саларьево", г. Москва, п. Московский, Киевское шоссе, 23-й км., д. 1, стр. 1</w:t>
            </w:r>
          </w:p>
        </w:tc>
      </w:tr>
    </w:tbl>
    <w:p w:rsidR="00C86B64" w:rsidRDefault="00C86B64">
      <w:pPr>
        <w:pStyle w:val="Style13"/>
        <w:widowControl/>
        <w:rPr>
          <w:rStyle w:val="FontStyle27"/>
        </w:rPr>
      </w:pPr>
    </w:p>
    <w:p w:rsidR="00C86B64" w:rsidRDefault="00C86B64">
      <w:pPr>
        <w:pStyle w:val="Style13"/>
        <w:widowControl/>
        <w:rPr>
          <w:rStyle w:val="FontStyle27"/>
        </w:rPr>
      </w:pPr>
    </w:p>
    <w:p w:rsidR="00C86B64" w:rsidRDefault="00FC2360">
      <w:pPr>
        <w:pStyle w:val="Style13"/>
        <w:widowControl/>
        <w:rPr>
          <w:rStyle w:val="FontStyle27"/>
          <w:sz w:val="24"/>
          <w:szCs w:val="24"/>
        </w:rPr>
      </w:pPr>
      <w:r>
        <w:rPr>
          <w:rStyle w:val="FontStyle27"/>
          <w:sz w:val="24"/>
          <w:szCs w:val="24"/>
        </w:rPr>
        <w:t xml:space="preserve">4. Наименования улиц и автомобильных дорог, по которым предполагается движение транспортных средств между остановочными пунктами: </w:t>
      </w:r>
    </w:p>
    <w:p w:rsidR="00C86B64" w:rsidRDefault="00FC2360">
      <w:pPr>
        <w:pStyle w:val="Style8"/>
        <w:rPr>
          <w:rStyle w:val="FontStyle27"/>
          <w:sz w:val="24"/>
          <w:szCs w:val="24"/>
        </w:rPr>
      </w:pPr>
      <w:r>
        <w:rPr>
          <w:rStyle w:val="FontStyle27"/>
          <w:sz w:val="24"/>
          <w:szCs w:val="24"/>
        </w:rPr>
        <w:t>4.1. В прямом направлении:</w:t>
      </w:r>
    </w:p>
    <w:tbl>
      <w:tblPr>
        <w:tblW w:w="10162" w:type="dxa"/>
        <w:tblInd w:w="-337" w:type="dxa"/>
        <w:tblLayout w:type="fixed"/>
        <w:tblCellMar>
          <w:left w:w="40" w:type="dxa"/>
          <w:right w:w="40" w:type="dxa"/>
        </w:tblCellMar>
        <w:tblLook w:val="0000" w:firstRow="0" w:lastRow="0" w:firstColumn="0" w:lastColumn="0" w:noHBand="0" w:noVBand="0"/>
      </w:tblPr>
      <w:tblGrid>
        <w:gridCol w:w="854"/>
        <w:gridCol w:w="5334"/>
        <w:gridCol w:w="3974"/>
      </w:tblGrid>
      <w:tr w:rsidR="00C86B64" w:rsidTr="001A0676">
        <w:trPr>
          <w:trHeight w:val="451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  <w:rPr>
                <w:rStyle w:val="FontStyle27"/>
              </w:rPr>
            </w:pPr>
            <w:r>
              <w:rPr>
                <w:rStyle w:val="FontStyle27"/>
                <w:sz w:val="24"/>
                <w:szCs w:val="24"/>
              </w:rPr>
              <w:t>N</w:t>
            </w:r>
          </w:p>
          <w:p w:rsidR="00C86B64" w:rsidRDefault="00FC2360">
            <w:pPr>
              <w:pStyle w:val="Style16"/>
              <w:widowControl/>
              <w:jc w:val="center"/>
              <w:rPr>
                <w:rStyle w:val="FontStyle27"/>
              </w:rPr>
            </w:pPr>
            <w:r>
              <w:rPr>
                <w:rStyle w:val="FontStyle27"/>
                <w:sz w:val="24"/>
                <w:szCs w:val="24"/>
              </w:rPr>
              <w:t>п/п</w:t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  <w:rPr>
                <w:rStyle w:val="FontStyle27"/>
              </w:rPr>
            </w:pPr>
            <w:r>
              <w:rPr>
                <w:rStyle w:val="FontStyle27"/>
                <w:sz w:val="24"/>
                <w:szCs w:val="24"/>
              </w:rPr>
              <w:t>Наименование улиц/ автомобильных дорог в прямом направлении</w:t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  <w:rPr>
                <w:rStyle w:val="FontStyle27"/>
              </w:rPr>
            </w:pPr>
            <w:r>
              <w:rPr>
                <w:rStyle w:val="FontStyle27"/>
                <w:sz w:val="24"/>
                <w:szCs w:val="24"/>
              </w:rPr>
              <w:t>Наименование населенного пункта</w:t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  <w:rPr>
                <w:rStyle w:val="FontStyle27"/>
              </w:rPr>
            </w:pPr>
            <w:r>
              <w:rPr>
                <w:rStyle w:val="FontStyle27"/>
                <w:sz w:val="24"/>
                <w:szCs w:val="24"/>
              </w:rPr>
              <w:t>1</w:t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  <w:rPr>
                <w:rStyle w:val="FontStyle27"/>
              </w:rPr>
            </w:pPr>
            <w:r>
              <w:rPr>
                <w:rStyle w:val="FontStyle27"/>
                <w:sz w:val="24"/>
                <w:szCs w:val="24"/>
              </w:rPr>
              <w:t>2</w:t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  <w:rPr>
                <w:rStyle w:val="FontStyle27"/>
              </w:rPr>
            </w:pPr>
            <w:r>
              <w:rPr>
                <w:rStyle w:val="FontStyle27"/>
                <w:sz w:val="24"/>
                <w:szCs w:val="24"/>
              </w:rPr>
              <w:t>3</w:t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1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ул. Архитектора Бутовой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Старый Оскол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2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пр-т Алексея Угарова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Старый Оскол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3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14.ОП.РЗ.К-2 "Короча-Губкин-граница Курской области"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4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38 ОП РЗ К-008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5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Р-298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6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пр-т Патриотов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Воронеж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7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ул. Героев-Сибиряков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Воронеж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8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ул. Пеше-Стрелецкая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Воронеж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9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ул. Донбасская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Воронеж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10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ул. Плехановская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Воронеж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11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пр-т Московский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Воронеж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12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ул. Брянская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Воронеж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13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пр-т Московский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Воронеж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14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А-134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15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М-4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16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МКАД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Москва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17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Калужское ш.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Москва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18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Проектируемый пр-д №7029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Москва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19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Проектируемый пр-д №907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Москва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20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Проектируемый пр-д №905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Москва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</w:tbl>
    <w:p w:rsidR="00C86B64" w:rsidRDefault="00C86B64">
      <w:pPr>
        <w:pStyle w:val="Style18"/>
        <w:widowControl/>
        <w:rPr>
          <w:rStyle w:val="FontStyle28"/>
          <w:sz w:val="24"/>
          <w:szCs w:val="24"/>
        </w:rPr>
      </w:pPr>
    </w:p>
    <w:p w:rsidR="00C86B64" w:rsidRDefault="00C86B64">
      <w:pPr>
        <w:pStyle w:val="Style18"/>
        <w:widowControl/>
        <w:rPr>
          <w:rStyle w:val="FontStyle28"/>
        </w:rPr>
      </w:pPr>
    </w:p>
    <w:p w:rsidR="00C86B64" w:rsidRPr="001A0676" w:rsidRDefault="00FC2360">
      <w:pPr>
        <w:pStyle w:val="Style8"/>
        <w:widowControl/>
        <w:rPr>
          <w:rFonts w:hAnsi="Times New Roman"/>
          <w:sz w:val="22"/>
          <w:szCs w:val="22"/>
        </w:rPr>
      </w:pPr>
      <w:r w:rsidRPr="001A0676">
        <w:rPr>
          <w:rFonts w:hAnsi="Times New Roman"/>
        </w:rPr>
        <w:t>4.2. В обратном направлении:</w:t>
      </w:r>
    </w:p>
    <w:tbl>
      <w:tblPr>
        <w:tblW w:w="10201" w:type="dxa"/>
        <w:tblInd w:w="-347" w:type="dxa"/>
        <w:tblLayout w:type="fixed"/>
        <w:tblCellMar>
          <w:left w:w="40" w:type="dxa"/>
          <w:right w:w="40" w:type="dxa"/>
        </w:tblCellMar>
        <w:tblLook w:val="0000" w:firstRow="0" w:lastRow="0" w:firstColumn="0" w:lastColumn="0" w:noHBand="0" w:noVBand="0"/>
      </w:tblPr>
      <w:tblGrid>
        <w:gridCol w:w="854"/>
        <w:gridCol w:w="5364"/>
        <w:gridCol w:w="3983"/>
      </w:tblGrid>
      <w:tr w:rsidR="00C86B64" w:rsidTr="001A0676">
        <w:trPr>
          <w:trHeight w:val="451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  <w:rPr>
                <w:rStyle w:val="FontStyle27"/>
              </w:rPr>
            </w:pPr>
            <w:r>
              <w:rPr>
                <w:rStyle w:val="FontStyle27"/>
                <w:sz w:val="24"/>
                <w:szCs w:val="24"/>
              </w:rPr>
              <w:t>N</w:t>
            </w:r>
          </w:p>
          <w:p w:rsidR="00C86B64" w:rsidRDefault="00FC2360">
            <w:pPr>
              <w:pStyle w:val="Style16"/>
              <w:widowControl/>
              <w:jc w:val="center"/>
              <w:rPr>
                <w:rStyle w:val="FontStyle27"/>
              </w:rPr>
            </w:pPr>
            <w:r>
              <w:rPr>
                <w:rStyle w:val="FontStyle27"/>
                <w:sz w:val="24"/>
                <w:szCs w:val="24"/>
              </w:rPr>
              <w:t>п/п</w:t>
            </w:r>
          </w:p>
        </w:tc>
        <w:tc>
          <w:tcPr>
            <w:tcW w:w="536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</w:pPr>
            <w:r>
              <w:rPr>
                <w:rStyle w:val="FontStyle27"/>
                <w:sz w:val="24"/>
                <w:szCs w:val="24"/>
              </w:rPr>
              <w:t>Наименование улиц/ автомобильных дорог в обратном направлении</w:t>
            </w:r>
          </w:p>
        </w:tc>
        <w:tc>
          <w:tcPr>
            <w:tcW w:w="398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  <w:rPr>
                <w:rStyle w:val="FontStyle27"/>
              </w:rPr>
            </w:pPr>
            <w:r>
              <w:rPr>
                <w:rStyle w:val="FontStyle27"/>
                <w:sz w:val="24"/>
                <w:szCs w:val="24"/>
              </w:rPr>
              <w:t>Наименование населенного пункта</w:t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  <w:rPr>
                <w:rStyle w:val="FontStyle27"/>
              </w:rPr>
            </w:pPr>
            <w:r>
              <w:rPr>
                <w:rStyle w:val="FontStyle27"/>
                <w:sz w:val="24"/>
                <w:szCs w:val="24"/>
              </w:rPr>
              <w:t>1</w:t>
            </w:r>
          </w:p>
        </w:tc>
        <w:tc>
          <w:tcPr>
            <w:tcW w:w="536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  <w:rPr>
                <w:rStyle w:val="FontStyle27"/>
              </w:rPr>
            </w:pPr>
            <w:r>
              <w:rPr>
                <w:rStyle w:val="FontStyle27"/>
                <w:sz w:val="24"/>
                <w:szCs w:val="24"/>
              </w:rPr>
              <w:t>2</w:t>
            </w:r>
          </w:p>
        </w:tc>
        <w:tc>
          <w:tcPr>
            <w:tcW w:w="398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  <w:rPr>
                <w:rStyle w:val="FontStyle27"/>
              </w:rPr>
            </w:pPr>
            <w:r>
              <w:rPr>
                <w:rStyle w:val="FontStyle27"/>
                <w:sz w:val="24"/>
                <w:szCs w:val="24"/>
              </w:rPr>
              <w:t>3</w:t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1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6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Проектируемый пр-д №905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8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Москва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2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6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Проектируемый пр-д №907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8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Москва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3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6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Киевское ш.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8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Москва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4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6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МКАД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8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Москва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5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6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М-4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8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6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6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А-134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8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7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6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пр-т Московский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8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Воронеж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8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6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ул. Брянская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8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Воронеж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9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6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пр-т Московский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8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Воронеж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10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6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ул. Плехановская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8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Воронеж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11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6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ул. Донбасская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8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Воронеж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12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6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ул. Пеше-Стрелецкая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8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Воронеж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13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6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ул. Героев-Сибиряков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8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Воронеж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14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6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пр-т Патриотов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8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Воронеж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15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6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Р-298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8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16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6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38 ОП РЗ К-008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8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17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6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14.ОП.РЗ.К-2 "Короча-Губкин-граница Курской области"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8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18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6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пр-т Алексея Угарова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8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Старый Оскол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19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6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ул. Архитектора Бутовой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8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Старый Оскол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</w:tbl>
    <w:p w:rsidR="00C86B64" w:rsidRDefault="00C86B64">
      <w:pPr>
        <w:pStyle w:val="Style8"/>
        <w:widowControl/>
        <w:rPr>
          <w:rFonts w:hAnsi="Times New Roman"/>
        </w:rPr>
      </w:pPr>
    </w:p>
    <w:p w:rsidR="00C86B64" w:rsidRDefault="00C86B64">
      <w:pPr>
        <w:pStyle w:val="Style8"/>
        <w:widowControl/>
        <w:rPr>
          <w:rFonts w:hAnsi="Times New Roman"/>
          <w:sz w:val="22"/>
          <w:szCs w:val="22"/>
        </w:rPr>
      </w:pPr>
    </w:p>
    <w:p w:rsidR="00FC2360" w:rsidRDefault="00FC2360">
      <w:pPr>
        <w:pStyle w:val="Style8"/>
        <w:widowControl/>
        <w:rPr>
          <w:rFonts w:hAnsi="Times New Roman"/>
        </w:rPr>
      </w:pPr>
    </w:p>
    <w:p w:rsidR="00C86B64" w:rsidRPr="00D3133F" w:rsidRDefault="00FC2360">
      <w:pPr>
        <w:pStyle w:val="Style8"/>
        <w:widowControl/>
        <w:rPr>
          <w:rFonts w:hAnsi="Times New Roman"/>
          <w:sz w:val="22"/>
          <w:szCs w:val="22"/>
        </w:rPr>
      </w:pPr>
      <w:r w:rsidRPr="00D3133F">
        <w:rPr>
          <w:rFonts w:hAnsi="Times New Roman"/>
        </w:rPr>
        <w:lastRenderedPageBreak/>
        <w:t>5. Транспортные средства:</w:t>
      </w:r>
    </w:p>
    <w:tbl>
      <w:tblPr>
        <w:tblW w:w="10149" w:type="dxa"/>
        <w:tblInd w:w="-290" w:type="dxa"/>
        <w:tblCellMar>
          <w:left w:w="40" w:type="dxa"/>
          <w:right w:w="40" w:type="dxa"/>
        </w:tblCellMar>
        <w:tblLook w:val="0000" w:firstRow="0" w:lastRow="0" w:firstColumn="0" w:lastColumn="0" w:noHBand="0" w:noVBand="0"/>
      </w:tblPr>
      <w:tblGrid>
        <w:gridCol w:w="2075"/>
        <w:gridCol w:w="1621"/>
        <w:gridCol w:w="1601"/>
        <w:gridCol w:w="1495"/>
        <w:gridCol w:w="1272"/>
        <w:gridCol w:w="2085"/>
      </w:tblGrid>
      <w:tr w:rsidR="00C86B64">
        <w:trPr>
          <w:trHeight w:val="320"/>
          <w:tblHeader/>
        </w:trPr>
        <w:tc>
          <w:tcPr>
            <w:tcW w:w="2075" w:type="dxa"/>
            <w:vMerge w:val="restart"/>
            <w:tcBorders>
              <w:top w:val="single" w:sz="6" w:space="0" w:color="000000"/>
              <w:left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8"/>
              <w:jc w:val="center"/>
              <w:rPr>
                <w:rFonts w:hAnsi="Times New Roman"/>
              </w:rPr>
            </w:pPr>
            <w:r w:rsidRPr="001A0676">
              <w:rPr>
                <w:rFonts w:hAnsi="Times New Roman"/>
                <w:sz w:val="22"/>
                <w:szCs w:val="22"/>
              </w:rPr>
              <w:t>Класс</w:t>
            </w:r>
          </w:p>
        </w:tc>
        <w:tc>
          <w:tcPr>
            <w:tcW w:w="1621" w:type="dxa"/>
            <w:vMerge w:val="restart"/>
            <w:tcBorders>
              <w:top w:val="single" w:sz="6" w:space="0" w:color="000000"/>
              <w:left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8"/>
              <w:widowControl/>
              <w:jc w:val="center"/>
              <w:rPr>
                <w:rFonts w:hAnsi="Times New Roman"/>
                <w:sz w:val="22"/>
                <w:szCs w:val="22"/>
              </w:rPr>
            </w:pPr>
            <w:r w:rsidRPr="001A0676">
              <w:rPr>
                <w:rFonts w:hAnsi="Times New Roman"/>
                <w:sz w:val="22"/>
                <w:szCs w:val="22"/>
              </w:rPr>
              <w:t>Максимальное</w:t>
            </w:r>
          </w:p>
          <w:p w:rsidR="00C86B64" w:rsidRPr="001A0676" w:rsidRDefault="00FC2360">
            <w:pPr>
              <w:pStyle w:val="Style8"/>
              <w:jc w:val="center"/>
              <w:rPr>
                <w:rFonts w:hAnsi="Times New Roman"/>
                <w:sz w:val="22"/>
                <w:szCs w:val="22"/>
              </w:rPr>
            </w:pPr>
            <w:r w:rsidRPr="001A0676">
              <w:rPr>
                <w:rFonts w:hAnsi="Times New Roman"/>
                <w:sz w:val="22"/>
                <w:szCs w:val="22"/>
              </w:rPr>
              <w:t>количество</w:t>
            </w:r>
          </w:p>
        </w:tc>
        <w:tc>
          <w:tcPr>
            <w:tcW w:w="4367" w:type="dxa"/>
            <w:gridSpan w:val="3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8"/>
              <w:widowControl/>
              <w:jc w:val="center"/>
              <w:rPr>
                <w:rFonts w:hAnsi="Times New Roman"/>
                <w:sz w:val="22"/>
                <w:szCs w:val="22"/>
              </w:rPr>
            </w:pPr>
            <w:r w:rsidRPr="001A0676">
              <w:rPr>
                <w:rFonts w:hAnsi="Times New Roman"/>
                <w:sz w:val="22"/>
                <w:szCs w:val="22"/>
              </w:rPr>
              <w:t>Габаритные и весовые параметры</w:t>
            </w:r>
          </w:p>
        </w:tc>
        <w:tc>
          <w:tcPr>
            <w:tcW w:w="2085" w:type="dxa"/>
            <w:vMerge w:val="restart"/>
            <w:tcBorders>
              <w:top w:val="single" w:sz="6" w:space="0" w:color="000000"/>
              <w:left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8"/>
              <w:widowControl/>
              <w:jc w:val="center"/>
              <w:rPr>
                <w:rFonts w:hAnsi="Times New Roman"/>
                <w:sz w:val="22"/>
                <w:szCs w:val="22"/>
              </w:rPr>
            </w:pPr>
            <w:r w:rsidRPr="001A0676">
              <w:rPr>
                <w:rFonts w:hAnsi="Times New Roman"/>
                <w:sz w:val="22"/>
                <w:szCs w:val="22"/>
              </w:rPr>
              <w:t>Экологические</w:t>
            </w:r>
          </w:p>
          <w:p w:rsidR="00C86B64" w:rsidRPr="001A0676" w:rsidRDefault="00FC2360">
            <w:pPr>
              <w:pStyle w:val="Style8"/>
              <w:jc w:val="center"/>
              <w:rPr>
                <w:rFonts w:hAnsi="Times New Roman"/>
                <w:sz w:val="22"/>
                <w:szCs w:val="22"/>
              </w:rPr>
            </w:pPr>
            <w:r w:rsidRPr="001A0676">
              <w:rPr>
                <w:rFonts w:hAnsi="Times New Roman"/>
                <w:sz w:val="22"/>
                <w:szCs w:val="22"/>
              </w:rPr>
              <w:t>Характеристики</w:t>
            </w:r>
          </w:p>
        </w:tc>
      </w:tr>
      <w:tr w:rsidR="00C86B64">
        <w:trPr>
          <w:trHeight w:val="608"/>
        </w:trPr>
        <w:tc>
          <w:tcPr>
            <w:tcW w:w="2075" w:type="dxa"/>
            <w:vMerge/>
            <w:tcBorders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C86B64">
            <w:pPr>
              <w:pStyle w:val="Style8"/>
              <w:widowControl/>
              <w:rPr>
                <w:rFonts w:hAnsi="Times New Roman"/>
                <w:sz w:val="22"/>
                <w:szCs w:val="22"/>
              </w:rPr>
            </w:pPr>
          </w:p>
        </w:tc>
        <w:tc>
          <w:tcPr>
            <w:tcW w:w="1621" w:type="dxa"/>
            <w:vMerge/>
            <w:tcBorders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C86B64">
            <w:pPr>
              <w:pStyle w:val="Style8"/>
              <w:widowControl/>
              <w:rPr>
                <w:rFonts w:hAnsi="Times New Roman"/>
                <w:sz w:val="22"/>
                <w:szCs w:val="22"/>
              </w:rPr>
            </w:pPr>
          </w:p>
        </w:tc>
        <w:tc>
          <w:tcPr>
            <w:tcW w:w="160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8"/>
              <w:widowControl/>
              <w:jc w:val="center"/>
              <w:rPr>
                <w:rFonts w:hAnsi="Times New Roman"/>
                <w:sz w:val="22"/>
                <w:szCs w:val="22"/>
              </w:rPr>
            </w:pPr>
            <w:r w:rsidRPr="001A0676">
              <w:rPr>
                <w:rFonts w:hAnsi="Times New Roman"/>
                <w:sz w:val="22"/>
                <w:szCs w:val="22"/>
              </w:rPr>
              <w:t>максимальная высота, м.</w:t>
            </w:r>
          </w:p>
        </w:tc>
        <w:tc>
          <w:tcPr>
            <w:tcW w:w="1495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8"/>
              <w:widowControl/>
              <w:jc w:val="center"/>
              <w:rPr>
                <w:rFonts w:hAnsi="Times New Roman"/>
                <w:sz w:val="22"/>
                <w:szCs w:val="22"/>
              </w:rPr>
            </w:pPr>
            <w:r w:rsidRPr="001A0676">
              <w:rPr>
                <w:rFonts w:hAnsi="Times New Roman"/>
                <w:sz w:val="22"/>
                <w:szCs w:val="22"/>
              </w:rPr>
              <w:t>максимальная ширина, м.</w:t>
            </w:r>
          </w:p>
        </w:tc>
        <w:tc>
          <w:tcPr>
            <w:tcW w:w="1272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8"/>
              <w:widowControl/>
              <w:jc w:val="center"/>
              <w:rPr>
                <w:rFonts w:hAnsi="Times New Roman"/>
                <w:sz w:val="22"/>
                <w:szCs w:val="22"/>
              </w:rPr>
            </w:pPr>
            <w:r w:rsidRPr="001A0676">
              <w:rPr>
                <w:rFonts w:hAnsi="Times New Roman"/>
                <w:sz w:val="22"/>
                <w:szCs w:val="22"/>
              </w:rPr>
              <w:t>полная масса, т.</w:t>
            </w:r>
          </w:p>
        </w:tc>
        <w:tc>
          <w:tcPr>
            <w:tcW w:w="2084" w:type="dxa"/>
            <w:vMerge/>
            <w:tcBorders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C86B64">
            <w:pPr>
              <w:pStyle w:val="Style8"/>
              <w:widowControl/>
              <w:rPr>
                <w:rFonts w:hAnsi="Times New Roman"/>
                <w:sz w:val="22"/>
                <w:szCs w:val="22"/>
              </w:rPr>
            </w:pPr>
          </w:p>
        </w:tc>
      </w:tr>
      <w:tr w:rsidR="00C86B64">
        <w:trPr>
          <w:trHeight w:val="204"/>
        </w:trPr>
        <w:tc>
          <w:tcPr>
            <w:tcW w:w="2075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8"/>
              <w:widowControl/>
              <w:jc w:val="center"/>
              <w:rPr>
                <w:rFonts w:hAnsi="Times New Roman"/>
                <w:sz w:val="22"/>
                <w:szCs w:val="22"/>
              </w:rPr>
            </w:pPr>
            <w:r w:rsidRPr="001A0676">
              <w:rPr>
                <w:rFonts w:hAnsi="Times New Roman"/>
                <w:sz w:val="22"/>
                <w:szCs w:val="22"/>
              </w:rPr>
              <w:t>1</w:t>
            </w:r>
          </w:p>
        </w:tc>
        <w:tc>
          <w:tcPr>
            <w:tcW w:w="162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8"/>
              <w:widowControl/>
              <w:jc w:val="center"/>
              <w:rPr>
                <w:rFonts w:hAnsi="Times New Roman"/>
                <w:sz w:val="22"/>
                <w:szCs w:val="22"/>
              </w:rPr>
            </w:pPr>
            <w:r w:rsidRPr="001A0676">
              <w:rPr>
                <w:rFonts w:hAnsi="Times New Roman"/>
                <w:sz w:val="22"/>
                <w:szCs w:val="22"/>
              </w:rPr>
              <w:t>2</w:t>
            </w:r>
          </w:p>
        </w:tc>
        <w:tc>
          <w:tcPr>
            <w:tcW w:w="160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8"/>
              <w:widowControl/>
              <w:jc w:val="center"/>
              <w:rPr>
                <w:rFonts w:hAnsi="Times New Roman"/>
                <w:sz w:val="22"/>
                <w:szCs w:val="22"/>
              </w:rPr>
            </w:pPr>
            <w:r w:rsidRPr="001A0676">
              <w:rPr>
                <w:rFonts w:hAnsi="Times New Roman"/>
                <w:sz w:val="22"/>
                <w:szCs w:val="22"/>
              </w:rPr>
              <w:t>3</w:t>
            </w:r>
          </w:p>
        </w:tc>
        <w:tc>
          <w:tcPr>
            <w:tcW w:w="1495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8"/>
              <w:widowControl/>
              <w:jc w:val="center"/>
              <w:rPr>
                <w:rFonts w:hAnsi="Times New Roman"/>
                <w:sz w:val="22"/>
                <w:szCs w:val="22"/>
              </w:rPr>
            </w:pPr>
            <w:r w:rsidRPr="001A0676">
              <w:rPr>
                <w:rFonts w:hAnsi="Times New Roman"/>
                <w:sz w:val="22"/>
                <w:szCs w:val="22"/>
              </w:rPr>
              <w:t>4</w:t>
            </w:r>
          </w:p>
        </w:tc>
        <w:tc>
          <w:tcPr>
            <w:tcW w:w="1272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8"/>
              <w:widowControl/>
              <w:jc w:val="center"/>
              <w:rPr>
                <w:rFonts w:hAnsi="Times New Roman"/>
                <w:sz w:val="22"/>
                <w:szCs w:val="22"/>
              </w:rPr>
            </w:pPr>
            <w:r w:rsidRPr="001A0676">
              <w:rPr>
                <w:rFonts w:hAnsi="Times New Roman"/>
                <w:sz w:val="22"/>
                <w:szCs w:val="22"/>
              </w:rPr>
              <w:t>5</w:t>
            </w:r>
          </w:p>
        </w:tc>
        <w:tc>
          <w:tcPr>
            <w:tcW w:w="208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8"/>
              <w:widowControl/>
              <w:jc w:val="center"/>
              <w:rPr>
                <w:rFonts w:hAnsi="Times New Roman"/>
                <w:sz w:val="22"/>
                <w:szCs w:val="22"/>
              </w:rPr>
            </w:pPr>
            <w:r w:rsidRPr="001A0676">
              <w:rPr>
                <w:rFonts w:hAnsi="Times New Roman"/>
                <w:sz w:val="22"/>
                <w:szCs w:val="22"/>
              </w:rPr>
              <w:t>6</w:t>
            </w:r>
          </w:p>
        </w:tc>
      </w:tr>
      <w:tr w:rsidR="00C86B64">
        <w:trPr>
          <w:trHeight w:val="142"/>
        </w:trPr>
        <w:tc>
          <w:tcPr>
            <w:tcW w:w="2075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jc w:val="center"/>
              <w:rPr>
                <w:rFonts w:hAnsi="Times New Roman"/>
              </w:rPr>
            </w:pPr>
            <w:r w:rsidRPr="001A0676">
              <w:rPr>
                <w:rFonts w:hAnsi="Times New Roman"/>
                <w:sz w:val="20"/>
                <w:szCs w:val="20"/>
              </w:rPr>
              <w:t/>
            </w:r>
            <w:proofErr w:type="spellStart"/>
            <w:proofErr w:type="gramStart"/>
            <w:r w:rsidRPr="001A0676">
              <w:rPr>
                <w:rFonts w:hAnsi="Times New Roman"/>
                <w:sz w:val="20"/>
                <w:szCs w:val="20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</w:rPr>
              <w:t xml:space="preserve">Средний (С)</w:t>
            </w:r>
            <w:proofErr w:type="spellStart"/>
            <w:proofErr w:type="gramEnd"/>
            <w:r w:rsidRPr="001A0676">
              <w:rPr>
                <w:rFonts w:hAnsi="Times New Roman"/>
                <w:sz w:val="20"/>
                <w:szCs w:val="20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</w:rPr>
              <w:t/>
            </w:r>
          </w:p>
        </w:tc>
        <w:tc>
          <w:tcPr>
            <w:tcW w:w="162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 xml:space="preserve">2</w:t>
            </w:r>
          </w:p>
        </w:tc>
        <w:tc>
          <w:tcPr>
            <w:tcW w:w="160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 xml:space="preserve">3.4</w:t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  <w:tc>
          <w:tcPr>
            <w:tcW w:w="1495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 xml:space="preserve">2.5</w:t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  <w:tc>
          <w:tcPr>
            <w:tcW w:w="1272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 xml:space="preserve">13</w:t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  <w:tc>
          <w:tcPr>
            <w:tcW w:w="208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 xml:space="preserve">Евро-5</w:t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</w:tr>
      <w:tr w:rsidR="00C86B64">
        <w:trPr>
          <w:trHeight w:val="142"/>
        </w:trPr>
        <w:tc>
          <w:tcPr>
            <w:tcW w:w="2075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jc w:val="center"/>
              <w:rPr>
                <w:rFonts w:hAnsi="Times New Roman"/>
              </w:rPr>
            </w:pPr>
            <w:r w:rsidRPr="001A0676">
              <w:rPr>
                <w:rFonts w:hAnsi="Times New Roman"/>
                <w:sz w:val="20"/>
                <w:szCs w:val="20"/>
              </w:rPr>
              <w:t/>
            </w:r>
            <w:proofErr w:type="spellStart"/>
            <w:proofErr w:type="gramStart"/>
            <w:r w:rsidRPr="001A0676">
              <w:rPr>
                <w:rFonts w:hAnsi="Times New Roman"/>
                <w:sz w:val="20"/>
                <w:szCs w:val="20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</w:rPr>
              <w:t xml:space="preserve">Средний (С)</w:t>
            </w:r>
            <w:proofErr w:type="spellStart"/>
            <w:proofErr w:type="gramEnd"/>
            <w:r w:rsidRPr="001A0676">
              <w:rPr>
                <w:rFonts w:hAnsi="Times New Roman"/>
                <w:sz w:val="20"/>
                <w:szCs w:val="20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</w:rPr>
              <w:t/>
            </w:r>
          </w:p>
        </w:tc>
        <w:tc>
          <w:tcPr>
            <w:tcW w:w="162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 xml:space="preserve">2</w:t>
            </w:r>
          </w:p>
        </w:tc>
        <w:tc>
          <w:tcPr>
            <w:tcW w:w="160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 xml:space="preserve">3.1</w:t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  <w:tc>
          <w:tcPr>
            <w:tcW w:w="1495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 xml:space="preserve">2.2</w:t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  <w:tc>
          <w:tcPr>
            <w:tcW w:w="1272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 xml:space="preserve">9</w:t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  <w:tc>
          <w:tcPr>
            <w:tcW w:w="208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 xml:space="preserve">Евро-5</w:t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</w:tr>
      <w:tr w:rsidR="00C86B64">
        <w:trPr>
          <w:trHeight w:val="142"/>
        </w:trPr>
        <w:tc>
          <w:tcPr>
            <w:tcW w:w="2075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jc w:val="center"/>
              <w:rPr>
                <w:rFonts w:hAnsi="Times New Roman"/>
              </w:rPr>
            </w:pPr>
            <w:r w:rsidRPr="001A0676">
              <w:rPr>
                <w:rFonts w:hAnsi="Times New Roman"/>
                <w:sz w:val="20"/>
                <w:szCs w:val="20"/>
              </w:rPr>
              <w:t/>
            </w:r>
            <w:proofErr w:type="spellStart"/>
            <w:proofErr w:type="gramStart"/>
            <w:r w:rsidRPr="001A0676">
              <w:rPr>
                <w:rFonts w:hAnsi="Times New Roman"/>
                <w:sz w:val="20"/>
                <w:szCs w:val="20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</w:rPr>
              <w:t xml:space="preserve">Малый (М)</w:t>
            </w:r>
            <w:proofErr w:type="spellStart"/>
            <w:proofErr w:type="gramEnd"/>
            <w:r w:rsidRPr="001A0676">
              <w:rPr>
                <w:rFonts w:hAnsi="Times New Roman"/>
                <w:sz w:val="20"/>
                <w:szCs w:val="20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</w:rPr>
              <w:t/>
            </w:r>
          </w:p>
        </w:tc>
        <w:tc>
          <w:tcPr>
            <w:tcW w:w="162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 xml:space="preserve">3</w:t>
            </w:r>
          </w:p>
        </w:tc>
        <w:tc>
          <w:tcPr>
            <w:tcW w:w="160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 xml:space="preserve">2.9</w:t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  <w:tc>
          <w:tcPr>
            <w:tcW w:w="1495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 xml:space="preserve">2.1</w:t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  <w:tc>
          <w:tcPr>
            <w:tcW w:w="1272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 xml:space="preserve">5</w:t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  <w:tc>
          <w:tcPr>
            <w:tcW w:w="208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 xml:space="preserve">Евро-5</w:t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</w:tr>
      <w:tr w:rsidR="00C86B64">
        <w:trPr>
          <w:trHeight w:val="142"/>
        </w:trPr>
        <w:tc>
          <w:tcPr>
            <w:tcW w:w="2075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jc w:val="center"/>
              <w:rPr>
                <w:rFonts w:hAnsi="Times New Roman"/>
              </w:rPr>
            </w:pPr>
            <w:r w:rsidRPr="001A0676">
              <w:rPr>
                <w:rFonts w:hAnsi="Times New Roman"/>
                <w:sz w:val="20"/>
                <w:szCs w:val="20"/>
              </w:rPr>
              <w:t/>
            </w:r>
            <w:proofErr w:type="spellStart"/>
            <w:proofErr w:type="gramStart"/>
            <w:r w:rsidRPr="001A0676">
              <w:rPr>
                <w:rFonts w:hAnsi="Times New Roman"/>
                <w:sz w:val="20"/>
                <w:szCs w:val="20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</w:rPr>
              <w:t xml:space="preserve">Средний (С)</w:t>
            </w:r>
            <w:proofErr w:type="spellStart"/>
            <w:proofErr w:type="gramEnd"/>
            <w:r w:rsidRPr="001A0676">
              <w:rPr>
                <w:rFonts w:hAnsi="Times New Roman"/>
                <w:sz w:val="20"/>
                <w:szCs w:val="20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</w:rPr>
              <w:t/>
            </w:r>
          </w:p>
        </w:tc>
        <w:tc>
          <w:tcPr>
            <w:tcW w:w="162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 xml:space="preserve">2</w:t>
            </w:r>
          </w:p>
        </w:tc>
        <w:tc>
          <w:tcPr>
            <w:tcW w:w="160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 xml:space="preserve">3.4</w:t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  <w:tc>
          <w:tcPr>
            <w:tcW w:w="1495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 xml:space="preserve">2.5</w:t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  <w:tc>
          <w:tcPr>
            <w:tcW w:w="1272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 xml:space="preserve">13</w:t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  <w:tc>
          <w:tcPr>
            <w:tcW w:w="208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 xml:space="preserve">Евро-4</w:t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</w:tr>
      <w:tr w:rsidR="00C86B64">
        <w:trPr>
          <w:trHeight w:val="142"/>
        </w:trPr>
        <w:tc>
          <w:tcPr>
            <w:tcW w:w="2075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jc w:val="center"/>
              <w:rPr>
                <w:rFonts w:hAnsi="Times New Roman"/>
              </w:rPr>
            </w:pPr>
            <w:r w:rsidRPr="001A0676">
              <w:rPr>
                <w:rFonts w:hAnsi="Times New Roman"/>
                <w:sz w:val="20"/>
                <w:szCs w:val="20"/>
              </w:rPr>
              <w:t/>
            </w:r>
            <w:proofErr w:type="spellStart"/>
            <w:proofErr w:type="gramStart"/>
            <w:r w:rsidRPr="001A0676">
              <w:rPr>
                <w:rFonts w:hAnsi="Times New Roman"/>
                <w:sz w:val="20"/>
                <w:szCs w:val="20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</w:rPr>
              <w:t xml:space="preserve">Средний (С)</w:t>
            </w:r>
            <w:proofErr w:type="spellStart"/>
            <w:proofErr w:type="gramEnd"/>
            <w:r w:rsidRPr="001A0676">
              <w:rPr>
                <w:rFonts w:hAnsi="Times New Roman"/>
                <w:sz w:val="20"/>
                <w:szCs w:val="20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</w:rPr>
              <w:t/>
            </w:r>
          </w:p>
        </w:tc>
        <w:tc>
          <w:tcPr>
            <w:tcW w:w="162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 xml:space="preserve">2</w:t>
            </w:r>
          </w:p>
        </w:tc>
        <w:tc>
          <w:tcPr>
            <w:tcW w:w="160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 xml:space="preserve">3.1</w:t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  <w:tc>
          <w:tcPr>
            <w:tcW w:w="1495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 xml:space="preserve">2.2</w:t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  <w:tc>
          <w:tcPr>
            <w:tcW w:w="1272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 xml:space="preserve">9</w:t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  <w:tc>
          <w:tcPr>
            <w:tcW w:w="208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 xml:space="preserve">Евро-4</w:t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</w:tr>
      <w:tr w:rsidR="00C86B64">
        <w:trPr>
          <w:trHeight w:val="142"/>
        </w:trPr>
        <w:tc>
          <w:tcPr>
            <w:tcW w:w="2075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jc w:val="center"/>
              <w:rPr>
                <w:rFonts w:hAnsi="Times New Roman"/>
              </w:rPr>
            </w:pPr>
            <w:r w:rsidRPr="001A0676">
              <w:rPr>
                <w:rFonts w:hAnsi="Times New Roman"/>
                <w:sz w:val="20"/>
                <w:szCs w:val="20"/>
              </w:rPr>
              <w:t/>
            </w:r>
            <w:proofErr w:type="spellStart"/>
            <w:proofErr w:type="gramStart"/>
            <w:r w:rsidRPr="001A0676">
              <w:rPr>
                <w:rFonts w:hAnsi="Times New Roman"/>
                <w:sz w:val="20"/>
                <w:szCs w:val="20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</w:rPr>
              <w:t xml:space="preserve">Малый (М)</w:t>
            </w:r>
            <w:proofErr w:type="spellStart"/>
            <w:proofErr w:type="gramEnd"/>
            <w:r w:rsidRPr="001A0676">
              <w:rPr>
                <w:rFonts w:hAnsi="Times New Roman"/>
                <w:sz w:val="20"/>
                <w:szCs w:val="20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</w:rPr>
              <w:t/>
            </w:r>
          </w:p>
        </w:tc>
        <w:tc>
          <w:tcPr>
            <w:tcW w:w="162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 xml:space="preserve">3</w:t>
            </w:r>
          </w:p>
        </w:tc>
        <w:tc>
          <w:tcPr>
            <w:tcW w:w="160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 xml:space="preserve">2.9</w:t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  <w:tc>
          <w:tcPr>
            <w:tcW w:w="1495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 xml:space="preserve">2.1</w:t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  <w:tc>
          <w:tcPr>
            <w:tcW w:w="1272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 xml:space="preserve">5</w:t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  <w:tc>
          <w:tcPr>
            <w:tcW w:w="208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 xml:space="preserve">Евро-4</w:t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</w:tr>
      <w:tr w:rsidR="00C86B64">
        <w:trPr>
          <w:trHeight w:val="142"/>
        </w:trPr>
        <w:tc>
          <w:tcPr>
            <w:tcW w:w="2075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jc w:val="center"/>
              <w:rPr>
                <w:rFonts w:hAnsi="Times New Roman"/>
              </w:rPr>
            </w:pPr>
            <w:r w:rsidRPr="001A0676">
              <w:rPr>
                <w:rFonts w:hAnsi="Times New Roman"/>
                <w:sz w:val="20"/>
                <w:szCs w:val="20"/>
              </w:rPr>
              <w:t/>
            </w:r>
            <w:proofErr w:type="spellStart"/>
            <w:proofErr w:type="gramStart"/>
            <w:r w:rsidRPr="001A0676">
              <w:rPr>
                <w:rFonts w:hAnsi="Times New Roman"/>
                <w:sz w:val="20"/>
                <w:szCs w:val="20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</w:rPr>
              <w:t xml:space="preserve">Большой (Б)</w:t>
            </w:r>
            <w:proofErr w:type="spellStart"/>
            <w:proofErr w:type="gramEnd"/>
            <w:r w:rsidRPr="001A0676">
              <w:rPr>
                <w:rFonts w:hAnsi="Times New Roman"/>
                <w:sz w:val="20"/>
                <w:szCs w:val="20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</w:rPr>
              <w:t/>
            </w:r>
          </w:p>
        </w:tc>
        <w:tc>
          <w:tcPr>
            <w:tcW w:w="162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 xml:space="preserve">2</w:t>
            </w:r>
          </w:p>
        </w:tc>
        <w:tc>
          <w:tcPr>
            <w:tcW w:w="160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 xml:space="preserve">3.5</w:t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  <w:tc>
          <w:tcPr>
            <w:tcW w:w="1495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 xml:space="preserve">2.5</w:t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  <w:tc>
          <w:tcPr>
            <w:tcW w:w="1272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 xml:space="preserve">16.5</w:t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  <w:tc>
          <w:tcPr>
            <w:tcW w:w="208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 xml:space="preserve">Евро-4</w:t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</w:tr>
      <w:tr w:rsidR="00C86B64">
        <w:trPr>
          <w:trHeight w:val="142"/>
        </w:trPr>
        <w:tc>
          <w:tcPr>
            <w:tcW w:w="2075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jc w:val="center"/>
              <w:rPr>
                <w:rFonts w:hAnsi="Times New Roman"/>
              </w:rPr>
            </w:pPr>
            <w:r w:rsidRPr="001A0676">
              <w:rPr>
                <w:rFonts w:hAnsi="Times New Roman"/>
                <w:sz w:val="20"/>
                <w:szCs w:val="20"/>
              </w:rPr>
              <w:t/>
            </w:r>
            <w:proofErr w:type="spellStart"/>
            <w:proofErr w:type="gramStart"/>
            <w:r w:rsidRPr="001A0676">
              <w:rPr>
                <w:rFonts w:hAnsi="Times New Roman"/>
                <w:sz w:val="20"/>
                <w:szCs w:val="20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</w:rPr>
              <w:t xml:space="preserve">Большой (Б)</w:t>
            </w:r>
            <w:proofErr w:type="spellStart"/>
            <w:proofErr w:type="gramEnd"/>
            <w:r w:rsidRPr="001A0676">
              <w:rPr>
                <w:rFonts w:hAnsi="Times New Roman"/>
                <w:sz w:val="20"/>
                <w:szCs w:val="20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</w:rPr>
              <w:t/>
            </w:r>
          </w:p>
        </w:tc>
        <w:tc>
          <w:tcPr>
            <w:tcW w:w="162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 xml:space="preserve">2</w:t>
            </w:r>
          </w:p>
        </w:tc>
        <w:tc>
          <w:tcPr>
            <w:tcW w:w="160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 xml:space="preserve">3.5</w:t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  <w:tc>
          <w:tcPr>
            <w:tcW w:w="1495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 xml:space="preserve">2.5</w:t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  <w:tc>
          <w:tcPr>
            <w:tcW w:w="1272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 xml:space="preserve">16.5</w:t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  <w:tc>
          <w:tcPr>
            <w:tcW w:w="208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 xml:space="preserve">Евро-5</w:t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</w:tr>
      <w:tr w:rsidR="00C86B64">
        <w:trPr>
          <w:trHeight w:val="142"/>
        </w:trPr>
        <w:tc>
          <w:tcPr>
            <w:tcW w:w="2075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jc w:val="center"/>
              <w:rPr>
                <w:rFonts w:hAnsi="Times New Roman"/>
              </w:rPr>
            </w:pPr>
            <w:r w:rsidRPr="001A0676">
              <w:rPr>
                <w:rFonts w:hAnsi="Times New Roman"/>
                <w:sz w:val="20"/>
                <w:szCs w:val="20"/>
              </w:rPr>
              <w:t/>
            </w:r>
            <w:proofErr w:type="spellStart"/>
            <w:proofErr w:type="gramStart"/>
            <w:r w:rsidRPr="001A0676">
              <w:rPr>
                <w:rFonts w:hAnsi="Times New Roman"/>
                <w:sz w:val="20"/>
                <w:szCs w:val="20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</w:rPr>
              <w:t xml:space="preserve">Большой (Б)</w:t>
            </w:r>
            <w:proofErr w:type="spellStart"/>
            <w:proofErr w:type="gramEnd"/>
            <w:r w:rsidRPr="001A0676">
              <w:rPr>
                <w:rFonts w:hAnsi="Times New Roman"/>
                <w:sz w:val="20"/>
                <w:szCs w:val="20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</w:rPr>
              <w:t/>
            </w:r>
          </w:p>
        </w:tc>
        <w:tc>
          <w:tcPr>
            <w:tcW w:w="162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 xml:space="preserve">2</w:t>
            </w:r>
          </w:p>
        </w:tc>
        <w:tc>
          <w:tcPr>
            <w:tcW w:w="160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 xml:space="preserve">3.5</w:t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  <w:tc>
          <w:tcPr>
            <w:tcW w:w="1495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 xml:space="preserve">2.5</w:t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  <w:tc>
          <w:tcPr>
            <w:tcW w:w="1272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 xml:space="preserve">18</w:t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  <w:tc>
          <w:tcPr>
            <w:tcW w:w="208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 xml:space="preserve">Евро-5</w:t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</w:tr>
    </w:tbl>
    <w:p w:rsidR="00C86B64" w:rsidRDefault="00C86B64">
      <w:pPr>
        <w:pStyle w:val="Style8"/>
        <w:widowControl/>
        <w:rPr>
          <w:rFonts w:hAnsi="Times New Roman"/>
          <w:sz w:val="22"/>
          <w:szCs w:val="22"/>
        </w:rPr>
      </w:pPr>
    </w:p>
    <w:p w:rsidR="00C86B64" w:rsidRDefault="00C86B64">
      <w:pPr>
        <w:pStyle w:val="Style18"/>
        <w:widowControl/>
        <w:rPr>
          <w:rStyle w:val="FontStyle28"/>
        </w:rPr>
      </w:pPr>
    </w:p>
    <w:p w:rsidR="00C86B64" w:rsidRDefault="00FC2360">
      <w:pPr>
        <w:pStyle w:val="Style18"/>
        <w:widowControl/>
        <w:rPr>
          <w:rStyle w:val="FontStyle28"/>
        </w:rPr>
      </w:pPr>
      <w:r>
        <w:rPr>
          <w:rStyle w:val="FontStyle28"/>
          <w:sz w:val="24"/>
          <w:szCs w:val="24"/>
        </w:rPr>
        <w:t>6. Планируемое расписание для каждого остановочного пункта:</w:t>
      </w:r>
    </w:p>
    <w:p w:rsidR="00C86B64" w:rsidRDefault="00FC2360">
      <w:pPr>
        <w:pStyle w:val="Style18"/>
        <w:widowControl/>
        <w:rPr>
          <w:rStyle w:val="FontStyle28"/>
        </w:rPr>
      </w:pPr>
      <w:r>
        <w:rPr>
          <w:rStyle w:val="FontStyle28"/>
          <w:sz w:val="24"/>
          <w:szCs w:val="24"/>
        </w:rPr>
        <w:t>6.1. В прямом направлении:</w:t>
      </w:r>
    </w:p>
    <w:tbl>
      <w:tblPr>
        <w:tblW w:w="10177" w:type="dxa"/>
        <w:tblInd w:w="-292" w:type="dxa"/>
        <w:tblLayout w:type="fixed"/>
        <w:tblCellMar>
          <w:left w:w="40" w:type="dxa"/>
          <w:right w:w="40" w:type="dxa"/>
        </w:tblCellMar>
        <w:tblLook w:val="0000" w:firstRow="0" w:lastRow="0" w:firstColumn="0" w:lastColumn="0" w:noHBand="0" w:noVBand="0"/>
      </w:tblPr>
      <w:tblGrid>
        <w:gridCol w:w="1556"/>
        <w:gridCol w:w="830"/>
        <w:gridCol w:w="836"/>
        <w:gridCol w:w="1084"/>
        <w:gridCol w:w="1091"/>
        <w:gridCol w:w="886"/>
        <w:gridCol w:w="889"/>
        <w:gridCol w:w="1141"/>
        <w:gridCol w:w="1864"/>
      </w:tblGrid>
      <w:tr w:rsidR="00C86B64" w:rsidTr="001A0676">
        <w:trPr>
          <w:cantSplit/>
          <w:trHeight w:val="202"/>
          <w:tblHeader/>
        </w:trPr>
        <w:tc>
          <w:tcPr>
            <w:tcW w:w="1556" w:type="dxa"/>
            <w:vMerge w:val="restart"/>
            <w:tcBorders>
              <w:top w:val="single" w:sz="6" w:space="0" w:color="000000"/>
              <w:left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Регистрационный</w:t>
            </w:r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номер остановочного</w:t>
            </w:r>
          </w:p>
          <w:p w:rsidR="00C86B64" w:rsidRPr="001A0676" w:rsidRDefault="00FC2360">
            <w:pPr>
              <w:pStyle w:val="Style17"/>
              <w:widowControl/>
              <w:ind w:left="-366"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пункта из реестра</w:t>
            </w:r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остановочных</w:t>
            </w:r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пунктов по</w:t>
            </w:r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межрегиональным маршрутам</w:t>
            </w:r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регулярных</w:t>
            </w:r>
          </w:p>
          <w:p w:rsidR="00C86B64" w:rsidRPr="001A0676" w:rsidRDefault="00FC2360">
            <w:pPr>
              <w:pStyle w:val="Style17"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перевозок</w:t>
            </w:r>
          </w:p>
        </w:tc>
        <w:tc>
          <w:tcPr>
            <w:tcW w:w="3840" w:type="dxa"/>
            <w:gridSpan w:val="4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Зимний период</w:t>
            </w:r>
          </w:p>
        </w:tc>
        <w:tc>
          <w:tcPr>
            <w:tcW w:w="4780" w:type="dxa"/>
            <w:gridSpan w:val="4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Fonts w:hAnsi="Times New Roman"/>
              </w:rPr>
            </w:pPr>
            <w:r w:rsidRPr="001A0676">
              <w:rPr>
                <w:rStyle w:val="FontStyle28"/>
              </w:rPr>
              <w:t>Летний</w:t>
            </w:r>
            <w:r w:rsidRPr="001A0676">
              <w:rPr>
                <w:rStyle w:val="FontStyle28"/>
                <w:lang w:val="en-US"/>
              </w:rPr>
              <w:t xml:space="preserve"> </w:t>
            </w:r>
            <w:r w:rsidRPr="001A0676">
              <w:rPr>
                <w:rStyle w:val="FontStyle28"/>
              </w:rPr>
              <w:t>период</w:t>
            </w:r>
          </w:p>
        </w:tc>
      </w:tr>
      <w:tr w:rsidR="00C86B64" w:rsidTr="001A0676">
        <w:trPr>
          <w:cantSplit/>
          <w:trHeight w:val="2029"/>
          <w:tblHeader/>
        </w:trPr>
        <w:tc>
          <w:tcPr>
            <w:tcW w:w="1556" w:type="dxa"/>
            <w:vMerge/>
            <w:tcBorders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C86B64">
            <w:pPr>
              <w:pStyle w:val="Style17"/>
              <w:widowControl/>
              <w:jc w:val="center"/>
              <w:rPr>
                <w:rStyle w:val="FontStyle28"/>
              </w:rPr>
            </w:pPr>
          </w:p>
        </w:tc>
        <w:tc>
          <w:tcPr>
            <w:tcW w:w="830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дни</w:t>
            </w:r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 w:rsidRPr="001A0676">
              <w:rPr>
                <w:rStyle w:val="FontStyle28"/>
              </w:rPr>
              <w:t>отправ</w:t>
            </w:r>
            <w:proofErr w:type="spellEnd"/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 w:rsidRPr="001A0676">
              <w:rPr>
                <w:rStyle w:val="FontStyle28"/>
              </w:rPr>
              <w:t>ления</w:t>
            </w:r>
            <w:proofErr w:type="spellEnd"/>
          </w:p>
        </w:tc>
        <w:tc>
          <w:tcPr>
            <w:tcW w:w="83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время</w:t>
            </w:r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 w:rsidRPr="001A0676">
              <w:rPr>
                <w:rStyle w:val="FontStyle28"/>
              </w:rPr>
              <w:t>отправл</w:t>
            </w:r>
            <w:proofErr w:type="spellEnd"/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 w:rsidRPr="001A0676">
              <w:rPr>
                <w:rStyle w:val="FontStyle28"/>
              </w:rPr>
              <w:t>ения</w:t>
            </w:r>
            <w:proofErr w:type="spellEnd"/>
            <w:r w:rsidRPr="001A0676">
              <w:rPr>
                <w:rStyle w:val="FontStyle28"/>
              </w:rPr>
              <w:t>,</w:t>
            </w:r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час:</w:t>
            </w:r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мин.</w:t>
            </w:r>
          </w:p>
        </w:tc>
        <w:tc>
          <w:tcPr>
            <w:tcW w:w="108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Дни</w:t>
            </w:r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 w:rsidRPr="001A0676">
              <w:rPr>
                <w:rStyle w:val="FontStyle28"/>
              </w:rPr>
              <w:t>прибыт</w:t>
            </w:r>
            <w:proofErr w:type="spellEnd"/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 w:rsidRPr="001A0676">
              <w:rPr>
                <w:rStyle w:val="FontStyle28"/>
              </w:rPr>
              <w:t>ия</w:t>
            </w:r>
            <w:proofErr w:type="spellEnd"/>
          </w:p>
        </w:tc>
        <w:tc>
          <w:tcPr>
            <w:tcW w:w="109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время</w:t>
            </w:r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 w:rsidRPr="001A0676">
              <w:rPr>
                <w:rStyle w:val="FontStyle28"/>
              </w:rPr>
              <w:t>прибыти</w:t>
            </w:r>
            <w:proofErr w:type="spellEnd"/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я, час:</w:t>
            </w:r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мин.</w:t>
            </w:r>
          </w:p>
        </w:tc>
        <w:tc>
          <w:tcPr>
            <w:tcW w:w="88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9"/>
              <w:widowControl/>
              <w:jc w:val="center"/>
              <w:rPr>
                <w:rStyle w:val="FontStyle29"/>
              </w:rPr>
            </w:pPr>
            <w:r w:rsidRPr="001A0676">
              <w:rPr>
                <w:rStyle w:val="FontStyle29"/>
              </w:rPr>
              <w:t>ДНИ</w:t>
            </w:r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 w:rsidRPr="001A0676">
              <w:rPr>
                <w:rStyle w:val="FontStyle28"/>
              </w:rPr>
              <w:t>отправ</w:t>
            </w:r>
            <w:proofErr w:type="spellEnd"/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 w:rsidRPr="001A0676">
              <w:rPr>
                <w:rStyle w:val="FontStyle28"/>
              </w:rPr>
              <w:t>ления</w:t>
            </w:r>
            <w:proofErr w:type="spellEnd"/>
          </w:p>
        </w:tc>
        <w:tc>
          <w:tcPr>
            <w:tcW w:w="889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время</w:t>
            </w:r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 w:rsidRPr="001A0676">
              <w:rPr>
                <w:rStyle w:val="FontStyle28"/>
              </w:rPr>
              <w:t>отправ</w:t>
            </w:r>
            <w:proofErr w:type="spellEnd"/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 w:rsidRPr="001A0676">
              <w:rPr>
                <w:rStyle w:val="FontStyle28"/>
              </w:rPr>
              <w:t>ления</w:t>
            </w:r>
            <w:proofErr w:type="spellEnd"/>
            <w:r w:rsidRPr="001A0676">
              <w:rPr>
                <w:rStyle w:val="FontStyle28"/>
              </w:rPr>
              <w:t>,</w:t>
            </w:r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час:</w:t>
            </w:r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мин.</w:t>
            </w:r>
          </w:p>
        </w:tc>
        <w:tc>
          <w:tcPr>
            <w:tcW w:w="114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дни</w:t>
            </w:r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 w:rsidRPr="001A0676">
              <w:rPr>
                <w:rStyle w:val="FontStyle28"/>
              </w:rPr>
              <w:t>прибыт</w:t>
            </w:r>
            <w:proofErr w:type="spellEnd"/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 w:rsidRPr="001A0676">
              <w:rPr>
                <w:rStyle w:val="FontStyle28"/>
              </w:rPr>
              <w:t>ия</w:t>
            </w:r>
            <w:proofErr w:type="spellEnd"/>
          </w:p>
        </w:tc>
        <w:tc>
          <w:tcPr>
            <w:tcW w:w="186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время</w:t>
            </w:r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 w:rsidRPr="001A0676">
              <w:rPr>
                <w:rStyle w:val="FontStyle28"/>
              </w:rPr>
              <w:t>прибыт</w:t>
            </w:r>
            <w:proofErr w:type="spellEnd"/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 w:rsidRPr="001A0676">
              <w:rPr>
                <w:rStyle w:val="FontStyle28"/>
              </w:rPr>
              <w:t>ия</w:t>
            </w:r>
            <w:proofErr w:type="spellEnd"/>
            <w:r w:rsidRPr="001A0676">
              <w:rPr>
                <w:rStyle w:val="FontStyle28"/>
              </w:rPr>
              <w:t>, час:</w:t>
            </w:r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мин.</w:t>
            </w:r>
          </w:p>
        </w:tc>
      </w:tr>
      <w:tr w:rsidR="00C86B64" w:rsidTr="001A0676">
        <w:trPr>
          <w:cantSplit/>
          <w:trHeight w:val="227"/>
        </w:trPr>
        <w:tc>
          <w:tcPr>
            <w:tcW w:w="155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1</w:t>
            </w:r>
          </w:p>
        </w:tc>
        <w:tc>
          <w:tcPr>
            <w:tcW w:w="830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2</w:t>
            </w:r>
          </w:p>
        </w:tc>
        <w:tc>
          <w:tcPr>
            <w:tcW w:w="83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3</w:t>
            </w:r>
          </w:p>
        </w:tc>
        <w:tc>
          <w:tcPr>
            <w:tcW w:w="108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4</w:t>
            </w:r>
          </w:p>
        </w:tc>
        <w:tc>
          <w:tcPr>
            <w:tcW w:w="109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5</w:t>
            </w:r>
          </w:p>
        </w:tc>
        <w:tc>
          <w:tcPr>
            <w:tcW w:w="88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6</w:t>
            </w:r>
          </w:p>
        </w:tc>
        <w:tc>
          <w:tcPr>
            <w:tcW w:w="889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7</w:t>
            </w:r>
          </w:p>
        </w:tc>
        <w:tc>
          <w:tcPr>
            <w:tcW w:w="114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8</w:t>
            </w:r>
          </w:p>
        </w:tc>
        <w:tc>
          <w:tcPr>
            <w:tcW w:w="186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9</w:t>
            </w:r>
          </w:p>
        </w:tc>
      </w:tr>
      <w:tr w:rsidR="00C86B64" w:rsidTr="001A0676">
        <w:trPr>
          <w:cantSplit/>
          <w:trHeight w:val="386"/>
        </w:trPr>
        <w:tc>
          <w:tcPr>
            <w:tcW w:w="155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  <w:sz w:val="20"/>
                <w:szCs w:val="20"/>
                <w:lang w:val="en-US"/>
              </w:rPr>
            </w:pPr>
            <w:r w:rsidRPr="001A0676">
              <w:rPr>
                <w:rStyle w:val="FontStyle28"/>
                <w:sz w:val="20"/>
                <w:szCs w:val="20"/>
                <w:lang w:val="en-US"/>
              </w:rPr>
              <w:t/>
            </w:r>
            <w:proofErr w:type="spellStart"/>
            <w:proofErr w:type="gramStart"/>
            <w:r w:rsidRPr="001A0676">
              <w:rPr>
                <w:rStyle w:val="FontStyle28"/>
                <w:sz w:val="20"/>
                <w:szCs w:val="20"/>
              </w:rPr>
              <w:t/>
            </w:r>
            <w:proofErr w:type="spellEnd"/>
            <w:r w:rsidRPr="001A0676">
              <w:rPr>
                <w:rStyle w:val="FontStyle28"/>
                <w:sz w:val="20"/>
                <w:szCs w:val="20"/>
                <w:lang w:val="en-US"/>
              </w:rPr>
              <w:t xml:space="preserve">31016</w:t>
            </w:r>
            <w:proofErr w:type="spellStart"/>
            <w:proofErr w:type="gramEnd"/>
            <w:r w:rsidRPr="001A0676">
              <w:rPr>
                <w:rStyle w:val="FontStyle27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Style w:val="FontStyle28"/>
                <w:sz w:val="20"/>
                <w:szCs w:val="20"/>
                <w:lang w:val="en-US"/>
              </w:rPr>
              <w:t/>
            </w:r>
          </w:p>
        </w:tc>
        <w:tc>
          <w:tcPr>
            <w:tcW w:w="830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 w:rsidRPr="001A0676">
              <w:rPr>
                <w:rStyle w:val="FontStyle26"/>
                <w:lang w:val="en-US"/>
              </w:rPr>
              <w:t xml:space="preserve">ежедневно</w:t>
            </w:r>
            <w:proofErr w:type="spellStart"/>
            <w:r w:rsidRPr="001A0676">
              <w:rPr>
                <w:rStyle w:val="FontStyle26"/>
                <w:lang w:val="en-US"/>
              </w:rPr>
              <w:t/>
            </w:r>
            <w:proofErr w:type="spellEnd"/>
            <w:r w:rsidRPr="001A0676">
              <w:rPr>
                <w:rStyle w:val="FontStyle26"/>
                <w:lang w:val="en-US"/>
              </w:rPr>
              <w:t/>
            </w:r>
          </w:p>
        </w:tc>
        <w:tc>
          <w:tcPr>
            <w:tcW w:w="83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jc w:val="center"/>
              <w:rPr>
                <w:rStyle w:val="FontStyle28"/>
                <w:sz w:val="20"/>
                <w:szCs w:val="20"/>
                <w:lang w:val="en-US"/>
              </w:rPr>
            </w:pPr>
            <w:r w:rsidRPr="001A0676">
              <w:rPr>
                <w:rStyle w:val="FontStyle28"/>
                <w:sz w:val="20"/>
                <w:szCs w:val="20"/>
                <w:lang w:val="en-US"/>
              </w:rPr>
              <w:t xml:space="preserve">10:15</w:t>
            </w:r>
            <w:proofErr w:type="spellStart"/>
            <w:r w:rsidRPr="001A0676">
              <w:rPr>
                <w:rFonts w:hAnsi="Times New Roman"/>
                <w:sz w:val="20"/>
                <w:szCs w:val="20"/>
              </w:rPr>
              <w:t/>
            </w:r>
            <w:proofErr w:type="spellEnd"/>
            <w:r w:rsidRPr="001A0676">
              <w:rPr>
                <w:rStyle w:val="FontStyle28"/>
                <w:sz w:val="20"/>
                <w:szCs w:val="20"/>
                <w:lang w:val="en-US"/>
              </w:rPr>
              <w:t/>
            </w:r>
          </w:p>
        </w:tc>
        <w:tc>
          <w:tcPr>
            <w:tcW w:w="108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 w:rsidRPr="001A0676">
              <w:rPr>
                <w:rStyle w:val="FontStyle26"/>
                <w:lang w:val="en-US"/>
              </w:rPr>
              <w:t xml:space="preserve">ежедневно</w:t>
            </w:r>
            <w:proofErr w:type="spellStart"/>
            <w:r w:rsidRPr="001A0676">
              <w:rPr>
                <w:rStyle w:val="FontStyle26"/>
                <w:lang w:val="en-US"/>
              </w:rPr>
              <w:t/>
            </w:r>
            <w:proofErr w:type="spellEnd"/>
            <w:r w:rsidRPr="001A0676">
              <w:rPr>
                <w:rStyle w:val="FontStyle26"/>
                <w:lang w:val="en-US"/>
              </w:rPr>
              <w:t/>
            </w:r>
          </w:p>
        </w:tc>
        <w:tc>
          <w:tcPr>
            <w:tcW w:w="109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 w:rsidRPr="001A0676">
              <w:rPr>
                <w:rStyle w:val="FontStyle26"/>
                <w:lang w:val="en-US"/>
              </w:rPr>
              <w:t xml:space="preserve">нет</w:t>
            </w:r>
            <w:proofErr w:type="spellStart"/>
            <w:r w:rsidRPr="001A0676">
              <w:rPr>
                <w:rStyle w:val="FontStyle26"/>
                <w:lang w:val="en-US"/>
              </w:rPr>
              <w:t/>
            </w:r>
            <w:proofErr w:type="spellEnd"/>
            <w:r w:rsidRPr="001A0676">
              <w:rPr>
                <w:rStyle w:val="FontStyle26"/>
                <w:lang w:val="en-US"/>
              </w:rPr>
              <w:t/>
            </w:r>
          </w:p>
          <w:p w:rsidR="00C86B64" w:rsidRPr="001A0676" w:rsidRDefault="00C86B64">
            <w:pPr>
              <w:pStyle w:val="Style10"/>
              <w:widowControl/>
              <w:jc w:val="center"/>
              <w:rPr>
                <w:rStyle w:val="FontStyle26"/>
              </w:rPr>
            </w:pPr>
          </w:p>
        </w:tc>
        <w:tc>
          <w:tcPr>
            <w:tcW w:w="88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  <w:tc>
          <w:tcPr>
            <w:tcW w:w="889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  <w:tc>
          <w:tcPr>
            <w:tcW w:w="114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  <w:tc>
          <w:tcPr>
            <w:tcW w:w="186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</w:tr>
      <w:tr w:rsidR="00C86B64" w:rsidTr="001A0676">
        <w:trPr>
          <w:cantSplit/>
          <w:trHeight w:val="386"/>
        </w:trPr>
        <w:tc>
          <w:tcPr>
            <w:tcW w:w="155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  <w:sz w:val="20"/>
                <w:szCs w:val="20"/>
                <w:lang w:val="en-US"/>
              </w:rPr>
            </w:pPr>
            <w:r w:rsidRPr="001A0676">
              <w:rPr>
                <w:rStyle w:val="FontStyle28"/>
                <w:sz w:val="20"/>
                <w:szCs w:val="20"/>
                <w:lang w:val="en-US"/>
              </w:rPr>
              <w:t/>
            </w:r>
            <w:proofErr w:type="spellStart"/>
            <w:proofErr w:type="gramStart"/>
            <w:r w:rsidRPr="001A0676">
              <w:rPr>
                <w:rStyle w:val="FontStyle28"/>
                <w:sz w:val="20"/>
                <w:szCs w:val="20"/>
              </w:rPr>
              <w:t/>
            </w:r>
            <w:proofErr w:type="spellEnd"/>
            <w:r w:rsidRPr="001A0676">
              <w:rPr>
                <w:rStyle w:val="FontStyle28"/>
                <w:sz w:val="20"/>
                <w:szCs w:val="20"/>
                <w:lang w:val="en-US"/>
              </w:rPr>
              <w:t xml:space="preserve">36006</w:t>
            </w:r>
            <w:proofErr w:type="spellStart"/>
            <w:proofErr w:type="gramEnd"/>
            <w:r w:rsidRPr="001A0676">
              <w:rPr>
                <w:rStyle w:val="FontStyle27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Style w:val="FontStyle28"/>
                <w:sz w:val="20"/>
                <w:szCs w:val="20"/>
                <w:lang w:val="en-US"/>
              </w:rPr>
              <w:t/>
            </w:r>
          </w:p>
        </w:tc>
        <w:tc>
          <w:tcPr>
            <w:tcW w:w="830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 w:rsidRPr="001A0676">
              <w:rPr>
                <w:rStyle w:val="FontStyle26"/>
                <w:lang w:val="en-US"/>
              </w:rPr>
              <w:t xml:space="preserve">ежедневно</w:t>
            </w:r>
            <w:proofErr w:type="spellStart"/>
            <w:r w:rsidRPr="001A0676">
              <w:rPr>
                <w:rStyle w:val="FontStyle26"/>
                <w:lang w:val="en-US"/>
              </w:rPr>
              <w:t/>
            </w:r>
            <w:proofErr w:type="spellEnd"/>
            <w:r w:rsidRPr="001A0676">
              <w:rPr>
                <w:rStyle w:val="FontStyle26"/>
                <w:lang w:val="en-US"/>
              </w:rPr>
              <w:t/>
            </w:r>
          </w:p>
        </w:tc>
        <w:tc>
          <w:tcPr>
            <w:tcW w:w="83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jc w:val="center"/>
              <w:rPr>
                <w:rStyle w:val="FontStyle28"/>
                <w:sz w:val="20"/>
                <w:szCs w:val="20"/>
                <w:lang w:val="en-US"/>
              </w:rPr>
            </w:pPr>
            <w:r w:rsidRPr="001A0676">
              <w:rPr>
                <w:rStyle w:val="FontStyle28"/>
                <w:sz w:val="20"/>
                <w:szCs w:val="20"/>
                <w:lang w:val="en-US"/>
              </w:rPr>
              <w:t xml:space="preserve">12:30</w:t>
            </w:r>
            <w:proofErr w:type="spellStart"/>
            <w:r w:rsidRPr="001A0676">
              <w:rPr>
                <w:rFonts w:hAnsi="Times New Roman"/>
                <w:sz w:val="20"/>
                <w:szCs w:val="20"/>
              </w:rPr>
              <w:t/>
            </w:r>
            <w:proofErr w:type="spellEnd"/>
            <w:r w:rsidRPr="001A0676">
              <w:rPr>
                <w:rStyle w:val="FontStyle28"/>
                <w:sz w:val="20"/>
                <w:szCs w:val="20"/>
                <w:lang w:val="en-US"/>
              </w:rPr>
              <w:t/>
            </w:r>
          </w:p>
        </w:tc>
        <w:tc>
          <w:tcPr>
            <w:tcW w:w="108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 w:rsidRPr="001A0676">
              <w:rPr>
                <w:rStyle w:val="FontStyle26"/>
                <w:lang w:val="en-US"/>
              </w:rPr>
              <w:t xml:space="preserve">ежедневно</w:t>
            </w:r>
            <w:proofErr w:type="spellStart"/>
            <w:r w:rsidRPr="001A0676">
              <w:rPr>
                <w:rStyle w:val="FontStyle26"/>
                <w:lang w:val="en-US"/>
              </w:rPr>
              <w:t/>
            </w:r>
            <w:proofErr w:type="spellEnd"/>
            <w:r w:rsidRPr="001A0676">
              <w:rPr>
                <w:rStyle w:val="FontStyle26"/>
                <w:lang w:val="en-US"/>
              </w:rPr>
              <w:t/>
            </w:r>
          </w:p>
        </w:tc>
        <w:tc>
          <w:tcPr>
            <w:tcW w:w="109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 w:rsidRPr="001A0676">
              <w:rPr>
                <w:rStyle w:val="FontStyle26"/>
                <w:lang w:val="en-US"/>
              </w:rPr>
              <w:t xml:space="preserve">12:15</w:t>
            </w:r>
            <w:proofErr w:type="spellStart"/>
            <w:r w:rsidRPr="001A0676">
              <w:rPr>
                <w:rStyle w:val="FontStyle26"/>
                <w:lang w:val="en-US"/>
              </w:rPr>
              <w:t/>
            </w:r>
            <w:proofErr w:type="spellEnd"/>
            <w:r w:rsidRPr="001A0676">
              <w:rPr>
                <w:rStyle w:val="FontStyle26"/>
                <w:lang w:val="en-US"/>
              </w:rPr>
              <w:t/>
            </w:r>
          </w:p>
          <w:p w:rsidR="00C86B64" w:rsidRPr="001A0676" w:rsidRDefault="00C86B64">
            <w:pPr>
              <w:pStyle w:val="Style10"/>
              <w:widowControl/>
              <w:jc w:val="center"/>
              <w:rPr>
                <w:rStyle w:val="FontStyle26"/>
              </w:rPr>
            </w:pPr>
          </w:p>
        </w:tc>
        <w:tc>
          <w:tcPr>
            <w:tcW w:w="88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  <w:tc>
          <w:tcPr>
            <w:tcW w:w="889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  <w:tc>
          <w:tcPr>
            <w:tcW w:w="114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  <w:tc>
          <w:tcPr>
            <w:tcW w:w="186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</w:tr>
      <w:tr w:rsidR="00C86B64" w:rsidTr="001A0676">
        <w:trPr>
          <w:cantSplit/>
          <w:trHeight w:val="386"/>
        </w:trPr>
        <w:tc>
          <w:tcPr>
            <w:tcW w:w="155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  <w:sz w:val="20"/>
                <w:szCs w:val="20"/>
                <w:lang w:val="en-US"/>
              </w:rPr>
            </w:pPr>
            <w:r w:rsidRPr="001A0676">
              <w:rPr>
                <w:rStyle w:val="FontStyle28"/>
                <w:sz w:val="20"/>
                <w:szCs w:val="20"/>
                <w:lang w:val="en-US"/>
              </w:rPr>
              <w:t/>
            </w:r>
            <w:proofErr w:type="spellStart"/>
            <w:proofErr w:type="gramStart"/>
            <w:r w:rsidRPr="001A0676">
              <w:rPr>
                <w:rStyle w:val="FontStyle28"/>
                <w:sz w:val="20"/>
                <w:szCs w:val="20"/>
              </w:rPr>
              <w:t/>
            </w:r>
            <w:proofErr w:type="spellEnd"/>
            <w:r w:rsidRPr="001A0676">
              <w:rPr>
                <w:rStyle w:val="FontStyle28"/>
                <w:sz w:val="20"/>
                <w:szCs w:val="20"/>
                <w:lang w:val="en-US"/>
              </w:rPr>
              <w:t xml:space="preserve">77019</w:t>
            </w:r>
            <w:proofErr w:type="spellStart"/>
            <w:proofErr w:type="gramEnd"/>
            <w:r w:rsidRPr="001A0676">
              <w:rPr>
                <w:rStyle w:val="FontStyle27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Style w:val="FontStyle28"/>
                <w:sz w:val="20"/>
                <w:szCs w:val="20"/>
                <w:lang w:val="en-US"/>
              </w:rPr>
              <w:t/>
            </w:r>
          </w:p>
        </w:tc>
        <w:tc>
          <w:tcPr>
            <w:tcW w:w="830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 w:rsidRPr="001A0676">
              <w:rPr>
                <w:rStyle w:val="FontStyle26"/>
                <w:lang w:val="en-US"/>
              </w:rPr>
              <w:t xml:space="preserve">ежедневно</w:t>
            </w:r>
            <w:proofErr w:type="spellStart"/>
            <w:r w:rsidRPr="001A0676">
              <w:rPr>
                <w:rStyle w:val="FontStyle26"/>
                <w:lang w:val="en-US"/>
              </w:rPr>
              <w:t/>
            </w:r>
            <w:proofErr w:type="spellEnd"/>
            <w:r w:rsidRPr="001A0676">
              <w:rPr>
                <w:rStyle w:val="FontStyle26"/>
                <w:lang w:val="en-US"/>
              </w:rPr>
              <w:t/>
            </w:r>
          </w:p>
        </w:tc>
        <w:tc>
          <w:tcPr>
            <w:tcW w:w="83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jc w:val="center"/>
              <w:rPr>
                <w:rStyle w:val="FontStyle28"/>
                <w:sz w:val="20"/>
                <w:szCs w:val="20"/>
                <w:lang w:val="en-US"/>
              </w:rPr>
            </w:pPr>
            <w:r w:rsidRPr="001A0676">
              <w:rPr>
                <w:rStyle w:val="FontStyle28"/>
                <w:sz w:val="20"/>
                <w:szCs w:val="20"/>
                <w:lang w:val="en-US"/>
              </w:rPr>
              <w:t xml:space="preserve">нет</w:t>
            </w:r>
            <w:proofErr w:type="spellStart"/>
            <w:r w:rsidRPr="001A0676">
              <w:rPr>
                <w:rFonts w:hAnsi="Times New Roman"/>
                <w:sz w:val="20"/>
                <w:szCs w:val="20"/>
              </w:rPr>
              <w:t/>
            </w:r>
            <w:proofErr w:type="spellEnd"/>
            <w:r w:rsidRPr="001A0676">
              <w:rPr>
                <w:rStyle w:val="FontStyle28"/>
                <w:sz w:val="20"/>
                <w:szCs w:val="20"/>
                <w:lang w:val="en-US"/>
              </w:rPr>
              <w:t/>
            </w:r>
          </w:p>
        </w:tc>
        <w:tc>
          <w:tcPr>
            <w:tcW w:w="108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 w:rsidRPr="001A0676">
              <w:rPr>
                <w:rStyle w:val="FontStyle26"/>
                <w:lang w:val="en-US"/>
              </w:rPr>
              <w:t xml:space="preserve">ежедневно</w:t>
            </w:r>
            <w:proofErr w:type="spellStart"/>
            <w:r w:rsidRPr="001A0676">
              <w:rPr>
                <w:rStyle w:val="FontStyle26"/>
                <w:lang w:val="en-US"/>
              </w:rPr>
              <w:t/>
            </w:r>
            <w:proofErr w:type="spellEnd"/>
            <w:r w:rsidRPr="001A0676">
              <w:rPr>
                <w:rStyle w:val="FontStyle26"/>
                <w:lang w:val="en-US"/>
              </w:rPr>
              <w:t/>
            </w:r>
          </w:p>
        </w:tc>
        <w:tc>
          <w:tcPr>
            <w:tcW w:w="109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 w:rsidRPr="001A0676">
              <w:rPr>
                <w:rStyle w:val="FontStyle26"/>
                <w:lang w:val="en-US"/>
              </w:rPr>
              <w:t xml:space="preserve">20:20</w:t>
            </w:r>
            <w:proofErr w:type="spellStart"/>
            <w:r w:rsidRPr="001A0676">
              <w:rPr>
                <w:rStyle w:val="FontStyle26"/>
                <w:lang w:val="en-US"/>
              </w:rPr>
              <w:t/>
            </w:r>
            <w:proofErr w:type="spellEnd"/>
            <w:r w:rsidRPr="001A0676">
              <w:rPr>
                <w:rStyle w:val="FontStyle26"/>
                <w:lang w:val="en-US"/>
              </w:rPr>
              <w:t/>
            </w:r>
          </w:p>
          <w:p w:rsidR="00C86B64" w:rsidRPr="001A0676" w:rsidRDefault="00C86B64">
            <w:pPr>
              <w:pStyle w:val="Style10"/>
              <w:widowControl/>
              <w:jc w:val="center"/>
              <w:rPr>
                <w:rStyle w:val="FontStyle26"/>
              </w:rPr>
            </w:pPr>
          </w:p>
        </w:tc>
        <w:tc>
          <w:tcPr>
            <w:tcW w:w="88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  <w:tc>
          <w:tcPr>
            <w:tcW w:w="889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  <w:tc>
          <w:tcPr>
            <w:tcW w:w="114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  <w:tc>
          <w:tcPr>
            <w:tcW w:w="186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</w:tr>
    </w:tbl>
    <w:p w:rsidR="00C86B64" w:rsidRDefault="00C86B64">
      <w:pPr>
        <w:pStyle w:val="Style18"/>
        <w:widowControl/>
        <w:rPr>
          <w:rStyle w:val="FontStyle28"/>
        </w:rPr>
      </w:pPr>
    </w:p>
    <w:p w:rsidR="00C86B64" w:rsidRDefault="00C86B64">
      <w:pPr>
        <w:pStyle w:val="Style18"/>
        <w:widowControl/>
        <w:rPr>
          <w:rStyle w:val="FontStyle28"/>
        </w:rPr>
      </w:pPr>
    </w:p>
    <w:p w:rsidR="00C86B64" w:rsidRDefault="00FC2360">
      <w:pPr>
        <w:pStyle w:val="a6"/>
        <w:keepNext/>
      </w:pPr>
      <w:r>
        <w:rPr>
          <w:i w:val="0"/>
          <w:iCs w:val="0"/>
        </w:rPr>
        <w:t xml:space="preserve">6.2. </w:t>
      </w:r>
      <w:r>
        <w:rPr>
          <w:rStyle w:val="FontStyle28"/>
          <w:i w:val="0"/>
          <w:iCs w:val="0"/>
          <w:sz w:val="24"/>
          <w:szCs w:val="24"/>
        </w:rPr>
        <w:t>В обратном направлении</w:t>
      </w:r>
    </w:p>
    <w:tbl>
      <w:tblPr>
        <w:tblW w:w="10207" w:type="dxa"/>
        <w:tblInd w:w="-292" w:type="dxa"/>
        <w:tblLayout w:type="fixed"/>
        <w:tblCellMar>
          <w:left w:w="40" w:type="dxa"/>
          <w:right w:w="40" w:type="dxa"/>
        </w:tblCellMar>
        <w:tblLook w:val="0000" w:firstRow="0" w:lastRow="0" w:firstColumn="0" w:lastColumn="0" w:noHBand="0" w:noVBand="0"/>
      </w:tblPr>
      <w:tblGrid>
        <w:gridCol w:w="1524"/>
        <w:gridCol w:w="846"/>
        <w:gridCol w:w="849"/>
        <w:gridCol w:w="1086"/>
        <w:gridCol w:w="1091"/>
        <w:gridCol w:w="896"/>
        <w:gridCol w:w="900"/>
        <w:gridCol w:w="1137"/>
        <w:gridCol w:w="1878"/>
      </w:tblGrid>
      <w:tr w:rsidR="00C86B64" w:rsidTr="001A0676">
        <w:trPr>
          <w:cantSplit/>
          <w:trHeight w:val="220"/>
          <w:tblHeader/>
        </w:trPr>
        <w:tc>
          <w:tcPr>
            <w:tcW w:w="1523" w:type="dxa"/>
            <w:vMerge w:val="restart"/>
            <w:tcBorders>
              <w:top w:val="single" w:sz="6" w:space="0" w:color="000000"/>
              <w:left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Регистрационный</w:t>
            </w:r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номер остановочного</w:t>
            </w:r>
          </w:p>
          <w:p w:rsidR="00C86B64" w:rsidRDefault="00FC2360">
            <w:pPr>
              <w:pStyle w:val="Style17"/>
              <w:widowControl/>
              <w:ind w:left="-366"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пункта из реестра</w:t>
            </w:r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остановочных</w:t>
            </w:r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пунктов по</w:t>
            </w:r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межрегиональным маршрутам</w:t>
            </w:r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регулярных</w:t>
            </w:r>
          </w:p>
          <w:p w:rsidR="00C86B64" w:rsidRDefault="00FC2360">
            <w:pPr>
              <w:pStyle w:val="Style17"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перевозок</w:t>
            </w:r>
          </w:p>
        </w:tc>
        <w:tc>
          <w:tcPr>
            <w:tcW w:w="3872" w:type="dxa"/>
            <w:gridSpan w:val="4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Зимний период</w:t>
            </w:r>
          </w:p>
        </w:tc>
        <w:tc>
          <w:tcPr>
            <w:tcW w:w="4811" w:type="dxa"/>
            <w:gridSpan w:val="4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Летний период</w:t>
            </w:r>
          </w:p>
        </w:tc>
      </w:tr>
      <w:tr w:rsidR="00C86B64" w:rsidTr="001A0676">
        <w:trPr>
          <w:cantSplit/>
          <w:trHeight w:val="1940"/>
          <w:tblHeader/>
        </w:trPr>
        <w:tc>
          <w:tcPr>
            <w:tcW w:w="1523" w:type="dxa"/>
            <w:vMerge/>
            <w:tcBorders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C86B64">
            <w:pPr>
              <w:pStyle w:val="Style17"/>
              <w:widowControl/>
              <w:jc w:val="center"/>
              <w:rPr>
                <w:rStyle w:val="FontStyle28"/>
              </w:rPr>
            </w:pPr>
          </w:p>
        </w:tc>
        <w:tc>
          <w:tcPr>
            <w:tcW w:w="84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дни</w:t>
            </w:r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>
              <w:rPr>
                <w:rStyle w:val="FontStyle28"/>
              </w:rPr>
              <w:t>отправ</w:t>
            </w:r>
            <w:proofErr w:type="spellEnd"/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>
              <w:rPr>
                <w:rStyle w:val="FontStyle28"/>
              </w:rPr>
              <w:t>ления</w:t>
            </w:r>
            <w:proofErr w:type="spellEnd"/>
          </w:p>
        </w:tc>
        <w:tc>
          <w:tcPr>
            <w:tcW w:w="849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время</w:t>
            </w:r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>
              <w:rPr>
                <w:rStyle w:val="FontStyle28"/>
              </w:rPr>
              <w:t>отправл</w:t>
            </w:r>
            <w:proofErr w:type="spellEnd"/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>
              <w:rPr>
                <w:rStyle w:val="FontStyle28"/>
              </w:rPr>
              <w:t>ения</w:t>
            </w:r>
            <w:proofErr w:type="spellEnd"/>
            <w:r>
              <w:rPr>
                <w:rStyle w:val="FontStyle28"/>
              </w:rPr>
              <w:t>,</w:t>
            </w:r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час:</w:t>
            </w:r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мин.</w:t>
            </w:r>
          </w:p>
        </w:tc>
        <w:tc>
          <w:tcPr>
            <w:tcW w:w="108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9"/>
              <w:widowControl/>
              <w:jc w:val="center"/>
              <w:rPr>
                <w:rStyle w:val="FontStyle29"/>
              </w:rPr>
            </w:pPr>
            <w:r>
              <w:rPr>
                <w:rStyle w:val="FontStyle29"/>
              </w:rPr>
              <w:t>ДНИ</w:t>
            </w:r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>
              <w:rPr>
                <w:rStyle w:val="FontStyle28"/>
              </w:rPr>
              <w:t>прибы</w:t>
            </w:r>
            <w:proofErr w:type="spellEnd"/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>
              <w:rPr>
                <w:rStyle w:val="FontStyle28"/>
              </w:rPr>
              <w:t>тия</w:t>
            </w:r>
            <w:proofErr w:type="spellEnd"/>
          </w:p>
        </w:tc>
        <w:tc>
          <w:tcPr>
            <w:tcW w:w="109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время</w:t>
            </w:r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>
              <w:rPr>
                <w:rStyle w:val="FontStyle28"/>
              </w:rPr>
              <w:t>прибыт</w:t>
            </w:r>
            <w:proofErr w:type="spellEnd"/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>
              <w:rPr>
                <w:rStyle w:val="FontStyle28"/>
              </w:rPr>
              <w:t>ия</w:t>
            </w:r>
            <w:proofErr w:type="spellEnd"/>
            <w:r>
              <w:rPr>
                <w:rStyle w:val="FontStyle28"/>
              </w:rPr>
              <w:t>, час:</w:t>
            </w:r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мин.</w:t>
            </w:r>
          </w:p>
        </w:tc>
        <w:tc>
          <w:tcPr>
            <w:tcW w:w="89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9"/>
              <w:widowControl/>
              <w:jc w:val="center"/>
              <w:rPr>
                <w:rStyle w:val="FontStyle29"/>
              </w:rPr>
            </w:pPr>
            <w:r>
              <w:rPr>
                <w:rStyle w:val="FontStyle29"/>
              </w:rPr>
              <w:t>ДНИ</w:t>
            </w:r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>
              <w:rPr>
                <w:rStyle w:val="FontStyle28"/>
              </w:rPr>
              <w:t>отпра</w:t>
            </w:r>
            <w:proofErr w:type="spellEnd"/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>
              <w:rPr>
                <w:rStyle w:val="FontStyle28"/>
              </w:rPr>
              <w:t>влени</w:t>
            </w:r>
            <w:proofErr w:type="spellEnd"/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я</w:t>
            </w:r>
          </w:p>
        </w:tc>
        <w:tc>
          <w:tcPr>
            <w:tcW w:w="900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время</w:t>
            </w:r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>
              <w:rPr>
                <w:rStyle w:val="FontStyle28"/>
              </w:rPr>
              <w:t>отправл</w:t>
            </w:r>
            <w:proofErr w:type="spellEnd"/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>
              <w:rPr>
                <w:rStyle w:val="FontStyle28"/>
              </w:rPr>
              <w:t>ения</w:t>
            </w:r>
            <w:proofErr w:type="spellEnd"/>
            <w:r>
              <w:rPr>
                <w:rStyle w:val="FontStyle28"/>
              </w:rPr>
              <w:t>,</w:t>
            </w:r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час:</w:t>
            </w:r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мин.</w:t>
            </w:r>
          </w:p>
        </w:tc>
        <w:tc>
          <w:tcPr>
            <w:tcW w:w="1137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дни</w:t>
            </w:r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>
              <w:rPr>
                <w:rStyle w:val="FontStyle28"/>
              </w:rPr>
              <w:t>прибы</w:t>
            </w:r>
            <w:proofErr w:type="spellEnd"/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>
              <w:rPr>
                <w:rStyle w:val="FontStyle28"/>
              </w:rPr>
              <w:t>тия</w:t>
            </w:r>
            <w:proofErr w:type="spellEnd"/>
          </w:p>
        </w:tc>
        <w:tc>
          <w:tcPr>
            <w:tcW w:w="1878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время</w:t>
            </w:r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>
              <w:rPr>
                <w:rStyle w:val="FontStyle28"/>
              </w:rPr>
              <w:t>прибыти</w:t>
            </w:r>
            <w:proofErr w:type="spellEnd"/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я, час:</w:t>
            </w:r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мин.</w:t>
            </w:r>
          </w:p>
        </w:tc>
      </w:tr>
      <w:tr w:rsidR="00C86B64" w:rsidTr="001A0676">
        <w:trPr>
          <w:cantSplit/>
          <w:trHeight w:val="306"/>
        </w:trPr>
        <w:tc>
          <w:tcPr>
            <w:tcW w:w="152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1</w:t>
            </w:r>
          </w:p>
        </w:tc>
        <w:tc>
          <w:tcPr>
            <w:tcW w:w="84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2</w:t>
            </w:r>
          </w:p>
        </w:tc>
        <w:tc>
          <w:tcPr>
            <w:tcW w:w="849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3</w:t>
            </w:r>
          </w:p>
        </w:tc>
        <w:tc>
          <w:tcPr>
            <w:tcW w:w="108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4</w:t>
            </w:r>
          </w:p>
        </w:tc>
        <w:tc>
          <w:tcPr>
            <w:tcW w:w="109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5</w:t>
            </w:r>
          </w:p>
        </w:tc>
        <w:tc>
          <w:tcPr>
            <w:tcW w:w="89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6</w:t>
            </w:r>
          </w:p>
        </w:tc>
        <w:tc>
          <w:tcPr>
            <w:tcW w:w="900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7</w:t>
            </w:r>
          </w:p>
        </w:tc>
        <w:tc>
          <w:tcPr>
            <w:tcW w:w="1137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8</w:t>
            </w:r>
          </w:p>
        </w:tc>
        <w:tc>
          <w:tcPr>
            <w:tcW w:w="1878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9</w:t>
            </w:r>
          </w:p>
        </w:tc>
      </w:tr>
      <w:tr w:rsidR="00C86B64" w:rsidTr="001A0676">
        <w:trPr>
          <w:cantSplit/>
          <w:trHeight w:val="518"/>
        </w:trPr>
        <w:tc>
          <w:tcPr>
            <w:tcW w:w="152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  <w:sz w:val="20"/>
                <w:szCs w:val="20"/>
                <w:lang w:val="en-US"/>
              </w:rPr>
            </w:pPr>
            <w:r>
              <w:rPr>
                <w:rStyle w:val="FontStyle28"/>
                <w:sz w:val="20"/>
                <w:szCs w:val="20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8"/>
                <w:sz w:val="20"/>
                <w:szCs w:val="20"/>
              </w:rPr>
              <w:t/>
            </w:r>
            <w:proofErr w:type="spellEnd"/>
            <w:r>
              <w:rPr>
                <w:rStyle w:val="FontStyle28"/>
                <w:sz w:val="20"/>
                <w:szCs w:val="20"/>
                <w:lang w:val="en-US"/>
              </w:rPr>
              <w:t/>
            </w:r>
            <w:proofErr w:type="spellStart"/>
            <w:r>
              <w:rPr>
                <w:rStyle w:val="FontStyle28"/>
                <w:sz w:val="20"/>
                <w:szCs w:val="20"/>
              </w:rPr>
              <w:t/>
            </w:r>
            <w:proofErr w:type="spellEnd"/>
            <w:r>
              <w:rPr>
                <w:rStyle w:val="FontStyle28"/>
                <w:sz w:val="20"/>
                <w:szCs w:val="20"/>
                <w:lang w:val="en-US"/>
              </w:rPr>
              <w:t xml:space="preserve">77019</w:t>
            </w:r>
            <w:proofErr w:type="spellStart"/>
            <w:proofErr w:type="gramEnd"/>
            <w:r>
              <w:rPr>
                <w:rStyle w:val="FontStyle27"/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rStyle w:val="FontStyle28"/>
                <w:sz w:val="20"/>
                <w:szCs w:val="20"/>
                <w:lang w:val="en-US"/>
              </w:rPr>
              <w:t/>
            </w:r>
          </w:p>
        </w:tc>
        <w:tc>
          <w:tcPr>
            <w:tcW w:w="84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>
              <w:rPr>
                <w:rStyle w:val="FontStyle26"/>
                <w:lang w:val="en-US"/>
              </w:rPr>
              <w:t xml:space="preserve">ежедневно</w:t>
            </w:r>
            <w:proofErr w:type="spellStart"/>
            <w:r>
              <w:rPr>
                <w:rStyle w:val="FontStyle26"/>
                <w:lang w:val="en-US"/>
              </w:rPr>
              <w:t/>
            </w:r>
            <w:proofErr w:type="spellEnd"/>
            <w:r>
              <w:rPr>
                <w:rStyle w:val="FontStyle26"/>
                <w:lang w:val="en-US"/>
              </w:rPr>
              <w:t/>
            </w:r>
          </w:p>
        </w:tc>
        <w:tc>
          <w:tcPr>
            <w:tcW w:w="849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jc w:val="center"/>
              <w:rPr>
                <w:rStyle w:val="FontStyle28"/>
                <w:sz w:val="20"/>
                <w:szCs w:val="20"/>
                <w:lang w:val="en-US"/>
              </w:rPr>
            </w:pPr>
            <w:r>
              <w:rPr>
                <w:rStyle w:val="FontStyle28"/>
                <w:sz w:val="20"/>
                <w:szCs w:val="20"/>
                <w:lang w:val="en-US"/>
              </w:rPr>
              <w:t xml:space="preserve">11:45</w:t>
            </w:r>
            <w:r>
              <w:rPr>
                <w:rStyle w:val="FontStyle26"/>
                <w:lang w:val="en-US"/>
              </w:rPr>
              <w:t/>
            </w:r>
            <w:proofErr w:type="spellStart"/>
            <w:r>
              <w:rPr>
                <w:sz w:val="20"/>
                <w:szCs w:val="20"/>
              </w:rPr>
              <w:t/>
            </w:r>
            <w:proofErr w:type="spellEnd"/>
            <w:r>
              <w:rPr>
                <w:rStyle w:val="FontStyle28"/>
                <w:sz w:val="20"/>
                <w:szCs w:val="20"/>
                <w:lang w:val="en-US"/>
              </w:rPr>
              <w:t/>
            </w:r>
          </w:p>
        </w:tc>
        <w:tc>
          <w:tcPr>
            <w:tcW w:w="108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>
              <w:rPr>
                <w:rStyle w:val="FontStyle26"/>
                <w:lang w:val="en-US"/>
              </w:rPr>
              <w:t xml:space="preserve">ежедневно</w:t>
            </w:r>
            <w:proofErr w:type="spellStart"/>
            <w:r>
              <w:rPr>
                <w:rStyle w:val="FontStyle26"/>
                <w:lang w:val="en-US"/>
              </w:rPr>
              <w:t/>
            </w:r>
            <w:proofErr w:type="spellEnd"/>
            <w:r>
              <w:rPr>
                <w:rStyle w:val="FontStyle26"/>
                <w:lang w:val="en-US"/>
              </w:rPr>
              <w:t/>
            </w:r>
          </w:p>
        </w:tc>
        <w:tc>
          <w:tcPr>
            <w:tcW w:w="109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>
              <w:rPr>
                <w:rStyle w:val="FontStyle26"/>
                <w:lang w:val="en-US"/>
              </w:rPr>
              <w:t xml:space="preserve">нет</w:t>
            </w:r>
            <w:proofErr w:type="spellStart"/>
            <w:r>
              <w:rPr>
                <w:rStyle w:val="FontStyle26"/>
                <w:lang w:val="en-US"/>
              </w:rPr>
              <w:t/>
            </w:r>
            <w:proofErr w:type="spellEnd"/>
            <w:r>
              <w:rPr>
                <w:rStyle w:val="FontStyle26"/>
                <w:lang w:val="en-US"/>
              </w:rPr>
              <w:t/>
            </w:r>
          </w:p>
          <w:p w:rsidR="00C86B64" w:rsidRDefault="00C86B64">
            <w:pPr>
              <w:pStyle w:val="Style10"/>
              <w:widowControl/>
              <w:jc w:val="center"/>
              <w:rPr>
                <w:rStyle w:val="FontStyle26"/>
              </w:rPr>
            </w:pPr>
          </w:p>
        </w:tc>
        <w:tc>
          <w:tcPr>
            <w:tcW w:w="89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9"/>
              <w:widowControl/>
              <w:jc w:val="center"/>
              <w:rPr>
                <w:sz w:val="20"/>
                <w:szCs w:val="20"/>
                <w:lang w:val="en-US"/>
              </w:rPr>
            </w:pPr>
            <w:r>
              <w:rPr>
                <w:sz w:val="20"/>
                <w:szCs w:val="20"/>
                <w:lang w:val="en-US"/>
              </w:rPr>
              <w:t/>
            </w:r>
            <w:proofErr w:type="spellStart"/>
            <w:r>
              <w:rPr>
                <w:rStyle w:val="FontStyle26"/>
                <w:lang w:val="en-US"/>
              </w:rPr>
              <w:t/>
            </w:r>
            <w:r>
              <w:rPr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sz w:val="20"/>
                <w:szCs w:val="20"/>
                <w:lang w:val="en-US"/>
              </w:rPr>
              <w:t/>
            </w:r>
          </w:p>
        </w:tc>
        <w:tc>
          <w:tcPr>
            <w:tcW w:w="900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9"/>
              <w:widowControl/>
              <w:jc w:val="center"/>
              <w:rPr>
                <w:sz w:val="20"/>
                <w:szCs w:val="20"/>
                <w:lang w:val="en-US"/>
              </w:rPr>
            </w:pPr>
            <w:r>
              <w:rPr>
                <w:sz w:val="20"/>
                <w:szCs w:val="20"/>
                <w:lang w:val="en-US"/>
              </w:rPr>
              <w:t/>
            </w:r>
            <w:proofErr w:type="spellStart"/>
            <w:r>
              <w:rPr>
                <w:rStyle w:val="FontStyle26"/>
                <w:lang w:val="en-US"/>
              </w:rPr>
              <w:t/>
            </w:r>
            <w:r>
              <w:rPr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sz w:val="20"/>
                <w:szCs w:val="20"/>
                <w:lang w:val="en-US"/>
              </w:rPr>
              <w:t/>
            </w:r>
          </w:p>
        </w:tc>
        <w:tc>
          <w:tcPr>
            <w:tcW w:w="1137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9"/>
              <w:widowControl/>
              <w:jc w:val="center"/>
              <w:rPr>
                <w:sz w:val="20"/>
                <w:szCs w:val="20"/>
                <w:lang w:val="en-US"/>
              </w:rPr>
            </w:pPr>
            <w:r>
              <w:rPr>
                <w:sz w:val="20"/>
                <w:szCs w:val="20"/>
                <w:lang w:val="en-US"/>
              </w:rPr>
              <w:t/>
            </w:r>
            <w:proofErr w:type="spellStart"/>
            <w:r>
              <w:rPr>
                <w:rStyle w:val="FontStyle26"/>
                <w:lang w:val="en-US"/>
              </w:rPr>
              <w:t/>
            </w:r>
            <w:r>
              <w:rPr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sz w:val="20"/>
                <w:szCs w:val="20"/>
                <w:lang w:val="en-US"/>
              </w:rPr>
              <w:t/>
            </w:r>
          </w:p>
        </w:tc>
        <w:tc>
          <w:tcPr>
            <w:tcW w:w="1878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9"/>
              <w:widowControl/>
              <w:jc w:val="center"/>
              <w:rPr>
                <w:sz w:val="20"/>
                <w:szCs w:val="20"/>
                <w:lang w:val="en-US"/>
              </w:rPr>
            </w:pPr>
            <w:r>
              <w:rPr>
                <w:sz w:val="20"/>
                <w:szCs w:val="20"/>
                <w:lang w:val="en-US"/>
              </w:rPr>
              <w:t/>
            </w:r>
            <w:proofErr w:type="spellStart"/>
            <w:r>
              <w:rPr>
                <w:rStyle w:val="FontStyle26"/>
                <w:lang w:val="en-US"/>
              </w:rPr>
              <w:t/>
            </w:r>
            <w:r>
              <w:rPr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sz w:val="20"/>
                <w:szCs w:val="20"/>
                <w:lang w:val="en-US"/>
              </w:rPr>
              <w:t/>
            </w:r>
            <w:r>
              <w:rPr>
                <w:rStyle w:val="FontStyle26"/>
              </w:rPr>
              <w:t/>
            </w:r>
            <w:proofErr w:type="spellStart"/>
            <w:r>
              <w:rPr>
                <w:rStyle w:val="FontStyle26"/>
                <w:lang w:val="en-US"/>
              </w:rPr>
              <w:t/>
            </w:r>
            <w:r>
              <w:rPr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sz w:val="20"/>
                <w:szCs w:val="20"/>
                <w:lang w:val="en-US"/>
              </w:rPr>
              <w:t/>
            </w:r>
          </w:p>
        </w:tc>
      </w:tr>
      <w:tr w:rsidR="00C86B64" w:rsidTr="001A0676">
        <w:trPr>
          <w:cantSplit/>
          <w:trHeight w:val="518"/>
        </w:trPr>
        <w:tc>
          <w:tcPr>
            <w:tcW w:w="152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  <w:sz w:val="20"/>
                <w:szCs w:val="20"/>
                <w:lang w:val="en-US"/>
              </w:rPr>
            </w:pPr>
            <w:r>
              <w:rPr>
                <w:rStyle w:val="FontStyle28"/>
                <w:sz w:val="20"/>
                <w:szCs w:val="20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8"/>
                <w:sz w:val="20"/>
                <w:szCs w:val="20"/>
              </w:rPr>
              <w:t/>
            </w:r>
            <w:proofErr w:type="spellEnd"/>
            <w:r>
              <w:rPr>
                <w:rStyle w:val="FontStyle28"/>
                <w:sz w:val="20"/>
                <w:szCs w:val="20"/>
                <w:lang w:val="en-US"/>
              </w:rPr>
              <w:t/>
            </w:r>
            <w:proofErr w:type="spellStart"/>
            <w:r>
              <w:rPr>
                <w:rStyle w:val="FontStyle28"/>
                <w:sz w:val="20"/>
                <w:szCs w:val="20"/>
              </w:rPr>
              <w:t/>
            </w:r>
            <w:proofErr w:type="spellEnd"/>
            <w:r>
              <w:rPr>
                <w:rStyle w:val="FontStyle28"/>
                <w:sz w:val="20"/>
                <w:szCs w:val="20"/>
                <w:lang w:val="en-US"/>
              </w:rPr>
              <w:t xml:space="preserve">36006</w:t>
            </w:r>
            <w:proofErr w:type="spellStart"/>
            <w:proofErr w:type="gramEnd"/>
            <w:r>
              <w:rPr>
                <w:rStyle w:val="FontStyle27"/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rStyle w:val="FontStyle28"/>
                <w:sz w:val="20"/>
                <w:szCs w:val="20"/>
                <w:lang w:val="en-US"/>
              </w:rPr>
              <w:t/>
            </w:r>
          </w:p>
        </w:tc>
        <w:tc>
          <w:tcPr>
            <w:tcW w:w="84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>
              <w:rPr>
                <w:rStyle w:val="FontStyle26"/>
                <w:lang w:val="en-US"/>
              </w:rPr>
              <w:t xml:space="preserve">ежедневно</w:t>
            </w:r>
            <w:proofErr w:type="spellStart"/>
            <w:r>
              <w:rPr>
                <w:rStyle w:val="FontStyle26"/>
                <w:lang w:val="en-US"/>
              </w:rPr>
              <w:t/>
            </w:r>
            <w:proofErr w:type="spellEnd"/>
            <w:r>
              <w:rPr>
                <w:rStyle w:val="FontStyle26"/>
                <w:lang w:val="en-US"/>
              </w:rPr>
              <w:t/>
            </w:r>
          </w:p>
        </w:tc>
        <w:tc>
          <w:tcPr>
            <w:tcW w:w="849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jc w:val="center"/>
              <w:rPr>
                <w:rStyle w:val="FontStyle28"/>
                <w:sz w:val="20"/>
                <w:szCs w:val="20"/>
                <w:lang w:val="en-US"/>
              </w:rPr>
            </w:pPr>
            <w:r>
              <w:rPr>
                <w:rStyle w:val="FontStyle28"/>
                <w:sz w:val="20"/>
                <w:szCs w:val="20"/>
                <w:lang w:val="en-US"/>
              </w:rPr>
              <w:t xml:space="preserve">нет</w:t>
            </w:r>
            <w:r>
              <w:rPr>
                <w:rStyle w:val="FontStyle26"/>
                <w:lang w:val="en-US"/>
              </w:rPr>
              <w:t/>
            </w:r>
            <w:proofErr w:type="spellStart"/>
            <w:r>
              <w:rPr>
                <w:sz w:val="20"/>
                <w:szCs w:val="20"/>
              </w:rPr>
              <w:t/>
            </w:r>
            <w:proofErr w:type="spellEnd"/>
            <w:r>
              <w:rPr>
                <w:rStyle w:val="FontStyle28"/>
                <w:sz w:val="20"/>
                <w:szCs w:val="20"/>
                <w:lang w:val="en-US"/>
              </w:rPr>
              <w:t/>
            </w:r>
          </w:p>
        </w:tc>
        <w:tc>
          <w:tcPr>
            <w:tcW w:w="108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>
              <w:rPr>
                <w:rStyle w:val="FontStyle26"/>
                <w:lang w:val="en-US"/>
              </w:rPr>
              <w:t xml:space="preserve">ежедневно</w:t>
            </w:r>
            <w:proofErr w:type="spellStart"/>
            <w:r>
              <w:rPr>
                <w:rStyle w:val="FontStyle26"/>
                <w:lang w:val="en-US"/>
              </w:rPr>
              <w:t/>
            </w:r>
            <w:proofErr w:type="spellEnd"/>
            <w:r>
              <w:rPr>
                <w:rStyle w:val="FontStyle26"/>
                <w:lang w:val="en-US"/>
              </w:rPr>
              <w:t/>
            </w:r>
          </w:p>
        </w:tc>
        <w:tc>
          <w:tcPr>
            <w:tcW w:w="109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>
              <w:rPr>
                <w:rStyle w:val="FontStyle26"/>
                <w:lang w:val="en-US"/>
              </w:rPr>
              <w:t xml:space="preserve">19:45</w:t>
            </w:r>
            <w:proofErr w:type="spellStart"/>
            <w:r>
              <w:rPr>
                <w:rStyle w:val="FontStyle26"/>
                <w:lang w:val="en-US"/>
              </w:rPr>
              <w:t/>
            </w:r>
            <w:proofErr w:type="spellEnd"/>
            <w:r>
              <w:rPr>
                <w:rStyle w:val="FontStyle26"/>
                <w:lang w:val="en-US"/>
              </w:rPr>
              <w:t/>
            </w:r>
          </w:p>
          <w:p w:rsidR="00C86B64" w:rsidRDefault="00C86B64">
            <w:pPr>
              <w:pStyle w:val="Style10"/>
              <w:widowControl/>
              <w:jc w:val="center"/>
              <w:rPr>
                <w:rStyle w:val="FontStyle26"/>
              </w:rPr>
            </w:pPr>
          </w:p>
        </w:tc>
        <w:tc>
          <w:tcPr>
            <w:tcW w:w="89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9"/>
              <w:widowControl/>
              <w:jc w:val="center"/>
              <w:rPr>
                <w:sz w:val="20"/>
                <w:szCs w:val="20"/>
                <w:lang w:val="en-US"/>
              </w:rPr>
            </w:pPr>
            <w:r>
              <w:rPr>
                <w:sz w:val="20"/>
                <w:szCs w:val="20"/>
                <w:lang w:val="en-US"/>
              </w:rPr>
              <w:t/>
            </w:r>
            <w:proofErr w:type="spellStart"/>
            <w:r>
              <w:rPr>
                <w:rStyle w:val="FontStyle26"/>
                <w:lang w:val="en-US"/>
              </w:rPr>
              <w:t/>
            </w:r>
            <w:r>
              <w:rPr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sz w:val="20"/>
                <w:szCs w:val="20"/>
                <w:lang w:val="en-US"/>
              </w:rPr>
              <w:t/>
            </w:r>
          </w:p>
        </w:tc>
        <w:tc>
          <w:tcPr>
            <w:tcW w:w="900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9"/>
              <w:widowControl/>
              <w:jc w:val="center"/>
              <w:rPr>
                <w:sz w:val="20"/>
                <w:szCs w:val="20"/>
                <w:lang w:val="en-US"/>
              </w:rPr>
            </w:pPr>
            <w:r>
              <w:rPr>
                <w:sz w:val="20"/>
                <w:szCs w:val="20"/>
                <w:lang w:val="en-US"/>
              </w:rPr>
              <w:t/>
            </w:r>
            <w:proofErr w:type="spellStart"/>
            <w:r>
              <w:rPr>
                <w:rStyle w:val="FontStyle26"/>
                <w:lang w:val="en-US"/>
              </w:rPr>
              <w:t/>
            </w:r>
            <w:r>
              <w:rPr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sz w:val="20"/>
                <w:szCs w:val="20"/>
                <w:lang w:val="en-US"/>
              </w:rPr>
              <w:t/>
            </w:r>
          </w:p>
        </w:tc>
        <w:tc>
          <w:tcPr>
            <w:tcW w:w="1137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9"/>
              <w:widowControl/>
              <w:jc w:val="center"/>
              <w:rPr>
                <w:sz w:val="20"/>
                <w:szCs w:val="20"/>
                <w:lang w:val="en-US"/>
              </w:rPr>
            </w:pPr>
            <w:r>
              <w:rPr>
                <w:sz w:val="20"/>
                <w:szCs w:val="20"/>
                <w:lang w:val="en-US"/>
              </w:rPr>
              <w:t/>
            </w:r>
            <w:proofErr w:type="spellStart"/>
            <w:r>
              <w:rPr>
                <w:rStyle w:val="FontStyle26"/>
                <w:lang w:val="en-US"/>
              </w:rPr>
              <w:t/>
            </w:r>
            <w:r>
              <w:rPr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sz w:val="20"/>
                <w:szCs w:val="20"/>
                <w:lang w:val="en-US"/>
              </w:rPr>
              <w:t/>
            </w:r>
          </w:p>
        </w:tc>
        <w:tc>
          <w:tcPr>
            <w:tcW w:w="1878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9"/>
              <w:widowControl/>
              <w:jc w:val="center"/>
              <w:rPr>
                <w:sz w:val="20"/>
                <w:szCs w:val="20"/>
                <w:lang w:val="en-US"/>
              </w:rPr>
            </w:pPr>
            <w:r>
              <w:rPr>
                <w:sz w:val="20"/>
                <w:szCs w:val="20"/>
                <w:lang w:val="en-US"/>
              </w:rPr>
              <w:t/>
            </w:r>
            <w:proofErr w:type="spellStart"/>
            <w:r>
              <w:rPr>
                <w:rStyle w:val="FontStyle26"/>
                <w:lang w:val="en-US"/>
              </w:rPr>
              <w:t/>
            </w:r>
            <w:r>
              <w:rPr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sz w:val="20"/>
                <w:szCs w:val="20"/>
                <w:lang w:val="en-US"/>
              </w:rPr>
              <w:t/>
            </w:r>
            <w:r>
              <w:rPr>
                <w:rStyle w:val="FontStyle26"/>
              </w:rPr>
              <w:t/>
            </w:r>
            <w:proofErr w:type="spellStart"/>
            <w:r>
              <w:rPr>
                <w:rStyle w:val="FontStyle26"/>
                <w:lang w:val="en-US"/>
              </w:rPr>
              <w:t/>
            </w:r>
            <w:r>
              <w:rPr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sz w:val="20"/>
                <w:szCs w:val="20"/>
                <w:lang w:val="en-US"/>
              </w:rPr>
              <w:t/>
            </w:r>
          </w:p>
        </w:tc>
      </w:tr>
      <w:tr w:rsidR="00C86B64" w:rsidTr="001A0676">
        <w:trPr>
          <w:cantSplit/>
          <w:trHeight w:val="518"/>
        </w:trPr>
        <w:tc>
          <w:tcPr>
            <w:tcW w:w="152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  <w:sz w:val="20"/>
                <w:szCs w:val="20"/>
                <w:lang w:val="en-US"/>
              </w:rPr>
            </w:pPr>
            <w:r>
              <w:rPr>
                <w:rStyle w:val="FontStyle28"/>
                <w:sz w:val="20"/>
                <w:szCs w:val="20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8"/>
                <w:sz w:val="20"/>
                <w:szCs w:val="20"/>
              </w:rPr>
              <w:t/>
            </w:r>
            <w:proofErr w:type="spellEnd"/>
            <w:r>
              <w:rPr>
                <w:rStyle w:val="FontStyle28"/>
                <w:sz w:val="20"/>
                <w:szCs w:val="20"/>
                <w:lang w:val="en-US"/>
              </w:rPr>
              <w:t/>
            </w:r>
            <w:proofErr w:type="spellStart"/>
            <w:r>
              <w:rPr>
                <w:rStyle w:val="FontStyle28"/>
                <w:sz w:val="20"/>
                <w:szCs w:val="20"/>
              </w:rPr>
              <w:t/>
            </w:r>
            <w:proofErr w:type="spellEnd"/>
            <w:r>
              <w:rPr>
                <w:rStyle w:val="FontStyle28"/>
                <w:sz w:val="20"/>
                <w:szCs w:val="20"/>
                <w:lang w:val="en-US"/>
              </w:rPr>
              <w:t xml:space="preserve">31016</w:t>
            </w:r>
            <w:proofErr w:type="spellStart"/>
            <w:proofErr w:type="gramEnd"/>
            <w:r>
              <w:rPr>
                <w:rStyle w:val="FontStyle27"/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rStyle w:val="FontStyle28"/>
                <w:sz w:val="20"/>
                <w:szCs w:val="20"/>
                <w:lang w:val="en-US"/>
              </w:rPr>
              <w:t/>
            </w:r>
          </w:p>
        </w:tc>
        <w:tc>
          <w:tcPr>
            <w:tcW w:w="84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>
              <w:rPr>
                <w:rStyle w:val="FontStyle26"/>
                <w:lang w:val="en-US"/>
              </w:rPr>
              <w:t xml:space="preserve">ежедневно</w:t>
            </w:r>
            <w:proofErr w:type="spellStart"/>
            <w:r>
              <w:rPr>
                <w:rStyle w:val="FontStyle26"/>
                <w:lang w:val="en-US"/>
              </w:rPr>
              <w:t/>
            </w:r>
            <w:proofErr w:type="spellEnd"/>
            <w:r>
              <w:rPr>
                <w:rStyle w:val="FontStyle26"/>
                <w:lang w:val="en-US"/>
              </w:rPr>
              <w:t/>
            </w:r>
          </w:p>
        </w:tc>
        <w:tc>
          <w:tcPr>
            <w:tcW w:w="849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jc w:val="center"/>
              <w:rPr>
                <w:rStyle w:val="FontStyle28"/>
                <w:sz w:val="20"/>
                <w:szCs w:val="20"/>
                <w:lang w:val="en-US"/>
              </w:rPr>
            </w:pPr>
            <w:r>
              <w:rPr>
                <w:rStyle w:val="FontStyle28"/>
                <w:sz w:val="20"/>
                <w:szCs w:val="20"/>
                <w:lang w:val="en-US"/>
              </w:rPr>
              <w:t xml:space="preserve">нет</w:t>
            </w:r>
            <w:r>
              <w:rPr>
                <w:rStyle w:val="FontStyle26"/>
                <w:lang w:val="en-US"/>
              </w:rPr>
              <w:t/>
            </w:r>
            <w:proofErr w:type="spellStart"/>
            <w:r>
              <w:rPr>
                <w:sz w:val="20"/>
                <w:szCs w:val="20"/>
              </w:rPr>
              <w:t/>
            </w:r>
            <w:proofErr w:type="spellEnd"/>
            <w:r>
              <w:rPr>
                <w:rStyle w:val="FontStyle28"/>
                <w:sz w:val="20"/>
                <w:szCs w:val="20"/>
                <w:lang w:val="en-US"/>
              </w:rPr>
              <w:t/>
            </w:r>
          </w:p>
        </w:tc>
        <w:tc>
          <w:tcPr>
            <w:tcW w:w="108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>
              <w:rPr>
                <w:rStyle w:val="FontStyle26"/>
                <w:lang w:val="en-US"/>
              </w:rPr>
              <w:t xml:space="preserve">ежедневно</w:t>
            </w:r>
            <w:proofErr w:type="spellStart"/>
            <w:r>
              <w:rPr>
                <w:rStyle w:val="FontStyle26"/>
                <w:lang w:val="en-US"/>
              </w:rPr>
              <w:t/>
            </w:r>
            <w:proofErr w:type="spellEnd"/>
            <w:r>
              <w:rPr>
                <w:rStyle w:val="FontStyle26"/>
                <w:lang w:val="en-US"/>
              </w:rPr>
              <w:t/>
            </w:r>
          </w:p>
        </w:tc>
        <w:tc>
          <w:tcPr>
            <w:tcW w:w="109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>
              <w:rPr>
                <w:rStyle w:val="FontStyle26"/>
                <w:lang w:val="en-US"/>
              </w:rPr>
              <w:t xml:space="preserve">21:50</w:t>
            </w:r>
            <w:proofErr w:type="spellStart"/>
            <w:r>
              <w:rPr>
                <w:rStyle w:val="FontStyle26"/>
                <w:lang w:val="en-US"/>
              </w:rPr>
              <w:t/>
            </w:r>
            <w:proofErr w:type="spellEnd"/>
            <w:r>
              <w:rPr>
                <w:rStyle w:val="FontStyle26"/>
                <w:lang w:val="en-US"/>
              </w:rPr>
              <w:t/>
            </w:r>
          </w:p>
          <w:p w:rsidR="00C86B64" w:rsidRDefault="00C86B64">
            <w:pPr>
              <w:pStyle w:val="Style10"/>
              <w:widowControl/>
              <w:jc w:val="center"/>
              <w:rPr>
                <w:rStyle w:val="FontStyle26"/>
              </w:rPr>
            </w:pPr>
          </w:p>
        </w:tc>
        <w:tc>
          <w:tcPr>
            <w:tcW w:w="89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9"/>
              <w:widowControl/>
              <w:jc w:val="center"/>
              <w:rPr>
                <w:sz w:val="20"/>
                <w:szCs w:val="20"/>
                <w:lang w:val="en-US"/>
              </w:rPr>
            </w:pPr>
            <w:r>
              <w:rPr>
                <w:sz w:val="20"/>
                <w:szCs w:val="20"/>
                <w:lang w:val="en-US"/>
              </w:rPr>
              <w:t/>
            </w:r>
            <w:proofErr w:type="spellStart"/>
            <w:r>
              <w:rPr>
                <w:rStyle w:val="FontStyle26"/>
                <w:lang w:val="en-US"/>
              </w:rPr>
              <w:t/>
            </w:r>
            <w:r>
              <w:rPr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sz w:val="20"/>
                <w:szCs w:val="20"/>
                <w:lang w:val="en-US"/>
              </w:rPr>
              <w:t/>
            </w:r>
          </w:p>
        </w:tc>
        <w:tc>
          <w:tcPr>
            <w:tcW w:w="900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9"/>
              <w:widowControl/>
              <w:jc w:val="center"/>
              <w:rPr>
                <w:sz w:val="20"/>
                <w:szCs w:val="20"/>
                <w:lang w:val="en-US"/>
              </w:rPr>
            </w:pPr>
            <w:r>
              <w:rPr>
                <w:sz w:val="20"/>
                <w:szCs w:val="20"/>
                <w:lang w:val="en-US"/>
              </w:rPr>
              <w:t/>
            </w:r>
            <w:proofErr w:type="spellStart"/>
            <w:r>
              <w:rPr>
                <w:rStyle w:val="FontStyle26"/>
                <w:lang w:val="en-US"/>
              </w:rPr>
              <w:t/>
            </w:r>
            <w:r>
              <w:rPr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sz w:val="20"/>
                <w:szCs w:val="20"/>
                <w:lang w:val="en-US"/>
              </w:rPr>
              <w:t/>
            </w:r>
          </w:p>
        </w:tc>
        <w:tc>
          <w:tcPr>
            <w:tcW w:w="1137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9"/>
              <w:widowControl/>
              <w:jc w:val="center"/>
              <w:rPr>
                <w:sz w:val="20"/>
                <w:szCs w:val="20"/>
                <w:lang w:val="en-US"/>
              </w:rPr>
            </w:pPr>
            <w:r>
              <w:rPr>
                <w:sz w:val="20"/>
                <w:szCs w:val="20"/>
                <w:lang w:val="en-US"/>
              </w:rPr>
              <w:t/>
            </w:r>
            <w:proofErr w:type="spellStart"/>
            <w:r>
              <w:rPr>
                <w:rStyle w:val="FontStyle26"/>
                <w:lang w:val="en-US"/>
              </w:rPr>
              <w:t/>
            </w:r>
            <w:r>
              <w:rPr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sz w:val="20"/>
                <w:szCs w:val="20"/>
                <w:lang w:val="en-US"/>
              </w:rPr>
              <w:t/>
            </w:r>
          </w:p>
        </w:tc>
        <w:tc>
          <w:tcPr>
            <w:tcW w:w="1878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9"/>
              <w:widowControl/>
              <w:jc w:val="center"/>
              <w:rPr>
                <w:sz w:val="20"/>
                <w:szCs w:val="20"/>
                <w:lang w:val="en-US"/>
              </w:rPr>
            </w:pPr>
            <w:r>
              <w:rPr>
                <w:sz w:val="20"/>
                <w:szCs w:val="20"/>
                <w:lang w:val="en-US"/>
              </w:rPr>
              <w:t/>
            </w:r>
            <w:proofErr w:type="spellStart"/>
            <w:r>
              <w:rPr>
                <w:rStyle w:val="FontStyle26"/>
                <w:lang w:val="en-US"/>
              </w:rPr>
              <w:t/>
            </w:r>
            <w:r>
              <w:rPr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sz w:val="20"/>
                <w:szCs w:val="20"/>
                <w:lang w:val="en-US"/>
              </w:rPr>
              <w:t/>
            </w:r>
            <w:r>
              <w:rPr>
                <w:rStyle w:val="FontStyle26"/>
              </w:rPr>
              <w:t/>
            </w:r>
            <w:proofErr w:type="spellStart"/>
            <w:r>
              <w:rPr>
                <w:rStyle w:val="FontStyle26"/>
                <w:lang w:val="en-US"/>
              </w:rPr>
              <w:t/>
            </w:r>
            <w:r>
              <w:rPr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sz w:val="20"/>
                <w:szCs w:val="20"/>
                <w:lang w:val="en-US"/>
              </w:rPr>
              <w:t/>
            </w:r>
          </w:p>
        </w:tc>
      </w:tr>
    </w:tbl>
    <w:p w:rsidR="00C86B64" w:rsidRDefault="00C86B64">
      <w:pPr>
        <w:pStyle w:val="Style21"/>
        <w:widowControl/>
        <w:rPr>
          <w:rStyle w:val="FontStyle28"/>
        </w:rPr>
      </w:pPr>
    </w:p>
    <w:p w:rsidR="00C86B64" w:rsidRDefault="00FC2360">
      <w:pPr>
        <w:pStyle w:val="Style21"/>
        <w:widowControl/>
      </w:pPr>
      <w:r>
        <w:rPr>
          <w:rStyle w:val="FontStyle28"/>
          <w:sz w:val="24"/>
          <w:szCs w:val="24"/>
        </w:rPr>
        <w:t/>
      </w:r>
      <w:proofErr w:type="spellStart"/>
      <w:proofErr w:type="gramStart"/>
      <w:r>
        <w:rPr>
          <w:rStyle w:val="FontStyle28"/>
          <w:sz w:val="24"/>
          <w:szCs w:val="24"/>
          <w:lang w:val="en-US"/>
        </w:rPr>
        <w:t/>
      </w:r>
      <w:proofErr w:type="spellEnd"/>
      <w:r>
        <w:rPr>
          <w:rStyle w:val="FontStyle28"/>
          <w:sz w:val="24"/>
          <w:szCs w:val="24"/>
        </w:rPr>
        <w:t/>
      </w:r>
      <w:proofErr w:type="gramEnd"/>
      <w:r>
        <w:rPr>
          <w:rStyle w:val="FontStyle28"/>
          <w:sz w:val="24"/>
          <w:szCs w:val="24"/>
        </w:rPr>
        <w:t/>
      </w:r>
      <w:proofErr w:type="spellStart"/>
      <w:r>
        <w:rPr>
          <w:rStyle w:val="FontStyle28"/>
          <w:sz w:val="24"/>
          <w:szCs w:val="24"/>
          <w:lang w:val="en-US"/>
        </w:rPr>
        <w:t/>
      </w:r>
      <w:proofErr w:type="spellEnd"/>
      <w:r>
        <w:rPr>
          <w:rStyle w:val="FontStyle28"/>
          <w:sz w:val="24"/>
          <w:szCs w:val="24"/>
        </w:rPr>
        <w:t xml:space="preserve">Круглогодично</w:t>
      </w:r>
      <w:proofErr w:type="spellStart"/>
      <w:r>
        <w:rPr>
          <w:rStyle w:val="FontStyle28"/>
          <w:sz w:val="24"/>
          <w:szCs w:val="24"/>
          <w:lang w:val="en-US"/>
        </w:rPr>
        <w:t/>
      </w:r>
      <w:proofErr w:type="spellEnd"/>
      <w:r>
        <w:rPr>
          <w:rStyle w:val="FontStyle28"/>
          <w:sz w:val="24"/>
          <w:szCs w:val="24"/>
        </w:rPr>
        <w:t/>
      </w:r>
    </w:p>
    <w:sectPr w:rsidR="00C86B64">
      <w:pgSz w:w="11906" w:h="16838"/>
      <w:pgMar w:top="1440" w:right="1440" w:bottom="1440" w:left="1440" w:header="720" w:footer="720" w:gutter="0"/>
      <w:cols w:space="720"/>
      <w:formProt w:val="0"/>
      <w:docGrid w:linePitch="326"/>
    </w:sectPr>
  </w:body>
</w:document>
</file>

<file path=word/fontTable.xml><?xml version="1.0" encoding="utf-8"?>
<w:font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cid="http://schemas.microsoft.com/office/word/2016/wordml/cid" xmlns:w16se="http://schemas.microsoft.com/office/word/2015/wordml/symex" mc:Ignorable="w14 w15 w16se w16cid">
  <w:font w:name="Times New Roman">
    <w:panose1 w:val="02020603050405020304"/>
    <w:charset w:val="01"/>
    <w:family w:val="roman"/>
    <w:pitch w:val="variable"/>
    <w:sig w:usb0="E0002EFF" w:usb1="C000785B" w:usb2="00000009" w:usb3="00000000" w:csb0="000001FF" w:csb1="00000000"/>
  </w:font>
  <w:font w:name="Calibri">
    <w:panose1 w:val="020F0502020204030204"/>
    <w:charset w:val="00"/>
    <w:family w:val="swiss"/>
    <w:pitch w:val="variable"/>
    <w:sig w:usb0="E0002AFF" w:usb1="C000247B" w:usb2="00000009" w:usb3="00000000" w:csb0="000001FF" w:csb1="00000000"/>
  </w:font>
  <w:font w:name="Liberation Sans">
    <w:altName w:val="Arial"/>
    <w:panose1 w:val="020B0604020202020204"/>
    <w:charset w:val="01"/>
    <w:family w:val="roman"/>
    <w:pitch w:val="variable"/>
  </w:font>
  <w:font w:name="PingFang SC">
    <w:panose1 w:val="020B0400000000000000"/>
    <w:charset w:val="86"/>
    <w:family w:val="swiss"/>
    <w:pitch w:val="variable"/>
    <w:sig w:usb0="A00002FF" w:usb1="7ACFFDFB" w:usb2="00000017" w:usb3="00000000" w:csb0="00040001" w:csb1="00000000"/>
  </w:font>
  <w:font w:name="Arial Unicode MS">
    <w:panose1 w:val="020B0604020202020204"/>
    <w:charset w:val="80"/>
    <w:family w:val="swiss"/>
    <w:pitch w:val="variable"/>
    <w:sig w:usb0="F7FFAFFF" w:usb1="E9DFFFFF" w:usb2="0000003F" w:usb3="00000000" w:csb0="003F01FF" w:csb1="00000000"/>
  </w:font>
  <w:font w:name="Times New Roman Cyr">
    <w:altName w:val="Times New Roman"/>
    <w:panose1 w:val="020B0604020202020204"/>
    <w:charset w:val="01"/>
    <w:family w:val="roman"/>
    <w:pitch w:val="variable"/>
  </w:font>
  <w:font w:name="Calibri Light">
    <w:panose1 w:val="020F0302020204030204"/>
    <w:charset w:val="00"/>
    <w:family w:val="swiss"/>
    <w:pitch w:val="variable"/>
    <w:sig w:usb0="E0002AFF" w:usb1="C000247B" w:usb2="00000009" w:usb3="00000000" w:csb0="000001FF" w:csb1="00000000"/>
  </w:font>
</w:fonts>
</file>

<file path=word/settings.xml><?xml version="1.0" encoding="utf-8"?>
<w:settings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10="urn:schemas-microsoft-com:office:word" xmlns:w="http://schemas.openxmlformats.org/wordprocessingml/2006/main" xmlns:w14="http://schemas.microsoft.com/office/word/2010/wordml" xmlns:w15="http://schemas.microsoft.com/office/word/2012/wordml" xmlns:w16cid="http://schemas.microsoft.com/office/word/2016/wordml/cid" xmlns:w16se="http://schemas.microsoft.com/office/word/2015/wordml/symex" xmlns:sl="http://schemas.openxmlformats.org/schemaLibrary/2006/main" mc:Ignorable="w14 w15 w16se w16cid">
  <w:zoom w:percent="210"/>
  <w:embedSystemFonts/>
  <w:proofState w:spelling="clean" w:grammar="clean"/>
  <w:defaultTabStop w:val="720"/>
  <w:characterSpacingControl w:val="doNotCompress"/>
  <w:savePreviewPicture/>
  <w:compat>
    <w:useFELayout/>
    <w:compatSetting w:name="compatibilityMode" w:uri="http://schemas.microsoft.com/office/word" w:val="15"/>
    <w:compatSetting w:name="overrideTableStyleFontSizeAndJustification" w:uri="http://schemas.microsoft.com/office/word" w:val="1"/>
    <w:compatSetting w:name="enableOpenTypeFeatures" w:uri="http://schemas.microsoft.com/office/word" w:val="1"/>
    <w:compatSetting w:name="doNotFlipMirrorIndents" w:uri="http://schemas.microsoft.com/office/word" w:val="1"/>
    <w:compatSetting w:name="differentiateMultirowTableHeaders" w:uri="http://schemas.microsoft.com/office/word" w:val="1"/>
    <w:compatSetting w:name="useWord2013TrackBottomHyphenation" w:uri="http://schemas.microsoft.com/office/word" w:val="1"/>
  </w:compat>
  <w:rsids>
    <w:rsidRoot w:val="00C86B64"/>
    <w:rsid w:val="001A0676"/>
    <w:rsid w:val="00865241"/>
    <w:rsid w:val="00C86B64"/>
    <w:rsid w:val="00D3133F"/>
    <w:rsid w:val="00FC2360"/>
  </w:rsids>
  <m:mathPr>
    <m:mathFont m:val="Cambria Math"/>
    <m:brkBin m:val="before"/>
    <m:brkBinSub m:val="--"/>
    <m:smallFrac m:val="0"/>
    <m:dispDef/>
    <m:lMargin m:val="0"/>
    <m:rMargin m:val="0"/>
    <m:defJc m:val="centerGroup"/>
    <m:wrapIndent m:val="1440"/>
    <m:intLim m:val="subSup"/>
    <m:naryLim m:val="undOvr"/>
  </m:mathPr>
  <w:themeFontLang w:val="ru-RU" w:eastAsia="" w:bidi=""/>
  <w:clrSchemeMapping w:bg1="light1" w:t1="dark1" w:bg2="light2" w:t2="dark2" w:accent1="accent1" w:accent2="accent2" w:accent3="accent3" w:accent4="accent4" w:accent5="accent5" w:accent6="accent6" w:hyperlink="hyperlink" w:followedHyperlink="followedHyperlink"/>
  <w:decimalSymbol w:val=","/>
  <w:listSeparator w:val=";"/>
  <w15:docId w15:val="{136EE00F-BB76-5D4F-9594-8CD2CBB2862F}"/>
</w:settings>
</file>

<file path=word/styles.xml><?xml version="1.0" encoding="utf-8"?>
<w:style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cid="http://schemas.microsoft.com/office/word/2016/wordml/cid" xmlns:w16se="http://schemas.microsoft.com/office/word/2015/wordml/symex" mc:Ignorable="w14 w15 w16se w16cid">
  <w:docDefaults>
    <w:rPrDefault>
      <w:rPr>
        <w:rFonts w:ascii="Times New Roman" w:eastAsiaTheme="minorEastAsia" w:hAnsiTheme="minorHAnsi" w:cstheme="minorBidi"/>
        <w:szCs w:val="22"/>
        <w:lang w:val="ru-RU" w:eastAsia="ru-RU" w:bidi="ar-SA"/>
      </w:rPr>
    </w:rPrDefault>
    <w:pPrDefault/>
  </w:docDefaults>
  <w:latentStyles w:defLockedState="0" w:defUIPriority="99" w:defSemiHidden="0" w:defUnhideWhenUsed="0" w:defQFormat="0" w:count="376">
    <w:lsdException w:name="Normal" w:uiPriority="0" w:qFormat="1"/>
    <w:lsdException w:name="heading 1" w:uiPriority="9" w:qFormat="1"/>
    <w:lsdException w:name="heading 2" w:semiHidden="1" w:uiPriority="9" w:unhideWhenUsed="1" w:qFormat="1"/>
    <w:lsdException w:name="heading 3" w:semiHidden="1" w:uiPriority="9" w:unhideWhenUsed="1" w:qFormat="1"/>
    <w:lsdException w:name="heading 4" w:semiHidden="1" w:uiPriority="9" w:unhideWhenUsed="1" w:qFormat="1"/>
    <w:lsdException w:name="heading 5" w:semiHidden="1" w:uiPriority="9" w:unhideWhenUsed="1" w:qFormat="1"/>
    <w:lsdException w:name="heading 6" w:semiHidden="1" w:uiPriority="9" w:unhideWhenUsed="1" w:qFormat="1"/>
    <w:lsdException w:name="heading 7" w:semiHidden="1" w:uiPriority="9" w:unhideWhenUsed="1" w:qFormat="1"/>
    <w:lsdException w:name="heading 8" w:semiHidden="1" w:uiPriority="9" w:unhideWhenUsed="1" w:qFormat="1"/>
    <w:lsdException w:name="heading 9" w:semiHidden="1" w:uiPriority="9" w:unhideWhenUsed="1" w:qFormat="1"/>
    <w:lsdException w:name="index 1" w:semiHidden="1" w:unhideWhenUsed="1"/>
    <w:lsdException w:name="index 2" w:semiHidden="1" w:unhideWhenUsed="1"/>
    <w:lsdException w:name="index 3" w:semiHidden="1" w:unhideWhenUsed="1"/>
    <w:lsdException w:name="index 4" w:semiHidden="1" w:unhideWhenUsed="1"/>
    <w:lsdException w:name="index 5" w:semiHidden="1" w:unhideWhenUsed="1"/>
    <w:lsdException w:name="index 6" w:semiHidden="1" w:unhideWhenUsed="1"/>
    <w:lsdException w:name="index 7" w:semiHidden="1" w:unhideWhenUsed="1"/>
    <w:lsdException w:name="index 8" w:semiHidden="1" w:unhideWhenUsed="1"/>
    <w:lsdException w:name="index 9" w:semiHidden="1" w:unhideWhenUsed="1"/>
    <w:lsdException w:name="toc 1" w:semiHidden="1" w:uiPriority="39" w:unhideWhenUsed="1"/>
    <w:lsdException w:name="toc 2" w:semiHidden="1" w:uiPriority="39" w:unhideWhenUsed="1"/>
    <w:lsdException w:name="toc 3" w:semiHidden="1" w:uiPriority="39" w:unhideWhenUsed="1"/>
    <w:lsdException w:name="toc 4" w:semiHidden="1" w:uiPriority="39" w:unhideWhenUsed="1"/>
    <w:lsdException w:name="toc 5" w:semiHidden="1" w:uiPriority="39" w:unhideWhenUsed="1"/>
    <w:lsdException w:name="toc 6" w:semiHidden="1" w:uiPriority="39" w:unhideWhenUsed="1"/>
    <w:lsdException w:name="toc 7" w:semiHidden="1" w:uiPriority="39" w:unhideWhenUsed="1"/>
    <w:lsdException w:name="toc 8" w:semiHidden="1" w:uiPriority="39" w:unhideWhenUsed="1"/>
    <w:lsdException w:name="toc 9" w:semiHidden="1" w:uiPriority="39" w:unhideWhenUsed="1"/>
    <w:lsdException w:name="Normal Indent" w:semiHidden="1" w:unhideWhenUsed="1"/>
    <w:lsdException w:name="footnote text" w:semiHidden="1" w:unhideWhenUsed="1"/>
    <w:lsdException w:name="annotation text" w:semiHidden="1" w:unhideWhenUsed="1"/>
    <w:lsdException w:name="header" w:semiHidden="1" w:unhideWhenUsed="1"/>
    <w:lsdException w:name="footer" w:semiHidden="1" w:unhideWhenUsed="1"/>
    <w:lsdException w:name="index heading" w:semiHidden="1" w:unhideWhenUsed="1"/>
    <w:lsdException w:name="caption" w:semiHidden="1" w:uiPriority="35" w:unhideWhenUsed="1" w:qFormat="1"/>
    <w:lsdException w:name="table of figures" w:semiHidden="1" w:unhideWhenUsed="1"/>
    <w:lsdException w:name="envelope address" w:semiHidden="1" w:unhideWhenUsed="1"/>
    <w:lsdException w:name="envelope return" w:semiHidden="1" w:unhideWhenUsed="1"/>
    <w:lsdException w:name="footnote reference" w:semiHidden="1" w:unhideWhenUsed="1"/>
    <w:lsdException w:name="annotation reference" w:semiHidden="1" w:unhideWhenUsed="1"/>
    <w:lsdException w:name="line number" w:semiHidden="1" w:unhideWhenUsed="1"/>
    <w:lsdException w:name="page number" w:semiHidden="1" w:unhideWhenUsed="1"/>
    <w:lsdException w:name="endnote reference" w:semiHidden="1" w:unhideWhenUsed="1"/>
    <w:lsdException w:name="endnote text" w:semiHidden="1" w:unhideWhenUsed="1"/>
    <w:lsdException w:name="table of authorities" w:semiHidden="1" w:unhideWhenUsed="1"/>
    <w:lsdException w:name="macro" w:semiHidden="1" w:unhideWhenUsed="1"/>
    <w:lsdException w:name="toa heading" w:semiHidden="1" w:unhideWhenUsed="1"/>
    <w:lsdException w:name="List" w:semiHidden="1" w:unhideWhenUsed="1"/>
    <w:lsdException w:name="List Bullet" w:semiHidden="1" w:unhideWhenUsed="1"/>
    <w:lsdException w:name="List Number" w:semiHidden="1" w:unhideWhenUsed="1"/>
    <w:lsdException w:name="List 2" w:semiHidden="1" w:unhideWhenUsed="1"/>
    <w:lsdException w:name="List 3" w:semiHidden="1" w:unhideWhenUsed="1"/>
    <w:lsdException w:name="List 4" w:semiHidden="1" w:unhideWhenUsed="1"/>
    <w:lsdException w:name="List 5" w:semiHidden="1" w:unhideWhenUsed="1"/>
    <w:lsdException w:name="List Bullet 2" w:semiHidden="1" w:unhideWhenUsed="1"/>
    <w:lsdException w:name="List Bullet 3" w:semiHidden="1" w:unhideWhenUsed="1"/>
    <w:lsdException w:name="List Bullet 4" w:semiHidden="1" w:unhideWhenUsed="1"/>
    <w:lsdException w:name="List Bullet 5" w:semiHidden="1" w:unhideWhenUsed="1"/>
    <w:lsdException w:name="List Number 2" w:semiHidden="1" w:unhideWhenUsed="1"/>
    <w:lsdException w:name="List Number 3" w:semiHidden="1" w:unhideWhenUsed="1"/>
    <w:lsdException w:name="List Number 4" w:semiHidden="1" w:unhideWhenUsed="1"/>
    <w:lsdException w:name="List Number 5" w:semiHidden="1" w:unhideWhenUsed="1"/>
    <w:lsdException w:name="Title" w:uiPriority="10" w:qFormat="1"/>
    <w:lsdException w:name="Closing" w:semiHidden="1" w:unhideWhenUsed="1"/>
    <w:lsdException w:name="Signature" w:semiHidden="1" w:unhideWhenUsed="1"/>
    <w:lsdException w:name="Default Paragraph Font" w:semiHidden="1"/>
    <w:lsdException w:name="Body Text" w:semiHidden="1" w:unhideWhenUsed="1"/>
    <w:lsdException w:name="Body Text Indent" w:semiHidden="1" w:unhideWhenUsed="1"/>
    <w:lsdException w:name="List Continue" w:semiHidden="1" w:unhideWhenUsed="1"/>
    <w:lsdException w:name="List Continue 2" w:semiHidden="1" w:unhideWhenUsed="1"/>
    <w:lsdException w:name="List Continue 3" w:semiHidden="1" w:unhideWhenUsed="1"/>
    <w:lsdException w:name="List Continue 4" w:semiHidden="1" w:unhideWhenUsed="1"/>
    <w:lsdException w:name="List Continue 5" w:semiHidden="1" w:unhideWhenUsed="1"/>
    <w:lsdException w:name="Message Header" w:semiHidden="1" w:unhideWhenUsed="1"/>
    <w:lsdException w:name="Subtitle" w:uiPriority="11" w:qFormat="1"/>
    <w:lsdException w:name="Salutation" w:semiHidden="1" w:unhideWhenUsed="1"/>
    <w:lsdException w:name="Date" w:semiHidden="1" w:unhideWhenUsed="1"/>
    <w:lsdException w:name="Body Text First Indent" w:semiHidden="1" w:unhideWhenUsed="1"/>
    <w:lsdException w:name="Body Text First Indent 2" w:semiHidden="1" w:unhideWhenUsed="1"/>
    <w:lsdException w:name="Note Heading" w:semiHidden="1" w:unhideWhenUsed="1"/>
    <w:lsdException w:name="Body Text 2" w:semiHidden="1" w:unhideWhenUsed="1"/>
    <w:lsdException w:name="Body Text 3" w:semiHidden="1" w:unhideWhenUsed="1"/>
    <w:lsdException w:name="Body Text Indent 2" w:semiHidden="1" w:unhideWhenUsed="1"/>
    <w:lsdException w:name="Body Text Indent 3" w:semiHidden="1" w:unhideWhenUsed="1"/>
    <w:lsdException w:name="Block Text" w:semiHidden="1" w:unhideWhenUsed="1"/>
    <w:lsdException w:name="Hyperlink" w:semiHidden="1"/>
    <w:lsdException w:name="FollowedHyperlink" w:semiHidden="1" w:unhideWhenUsed="1"/>
    <w:lsdException w:name="Strong" w:uiPriority="22" w:qFormat="1"/>
    <w:lsdException w:name="Emphasis" w:uiPriority="20" w:qFormat="1"/>
    <w:lsdException w:name="Document Map" w:semiHidden="1" w:unhideWhenUsed="1"/>
    <w:lsdException w:name="Plain Text" w:semiHidden="1" w:unhideWhenUsed="1"/>
    <w:lsdException w:name="E-mail Signature" w:semiHidden="1" w:unhideWhenUsed="1"/>
    <w:lsdException w:name="HTML Top of Form" w:semiHidden="1" w:unhideWhenUsed="1"/>
    <w:lsdException w:name="HTML Bottom of Form" w:semiHidden="1" w:unhideWhenUsed="1"/>
    <w:lsdException w:name="Normal (Web)" w:semiHidden="1" w:unhideWhenUsed="1"/>
    <w:lsdException w:name="HTML Acronym" w:semiHidden="1" w:unhideWhenUsed="1"/>
    <w:lsdException w:name="HTML Address" w:semiHidden="1" w:unhideWhenUsed="1"/>
    <w:lsdException w:name="HTML Cite" w:semiHidden="1" w:unhideWhenUsed="1"/>
    <w:lsdException w:name="HTML Code" w:semiHidden="1" w:unhideWhenUsed="1"/>
    <w:lsdException w:name="HTML Definition" w:semiHidden="1" w:unhideWhenUsed="1"/>
    <w:lsdException w:name="HTML Keyboard" w:semiHidden="1" w:unhideWhenUsed="1"/>
    <w:lsdException w:name="HTML Preformatted" w:semiHidden="1" w:unhideWhenUsed="1"/>
    <w:lsdException w:name="HTML Sample" w:semiHidden="1" w:unhideWhenUsed="1"/>
    <w:lsdException w:name="HTML Typewriter" w:semiHidden="1" w:unhideWhenUsed="1"/>
    <w:lsdException w:name="HTML Variable" w:semiHidden="1" w:unhideWhenUsed="1"/>
    <w:lsdException w:name="Normal Table" w:semiHidden="1" w:unhideWhenUsed="1"/>
    <w:lsdException w:name="annotation subject" w:semiHidden="1" w:unhideWhenUsed="1"/>
    <w:lsdException w:name="No List" w:semiHidden="1" w:unhideWhenUsed="1"/>
    <w:lsdException w:name="Outline List 1" w:semiHidden="1" w:unhideWhenUsed="1"/>
    <w:lsdException w:name="Outline List 2" w:semiHidden="1" w:unhideWhenUsed="1"/>
    <w:lsdException w:name="Outline List 3" w:semiHidden="1" w:unhideWhenUsed="1"/>
    <w:lsdException w:name="Table Simple 1" w:semiHidden="1" w:unhideWhenUsed="1"/>
    <w:lsdException w:name="Table Simple 2" w:semiHidden="1" w:unhideWhenUsed="1"/>
    <w:lsdException w:name="Table Simple 3" w:semiHidden="1" w:unhideWhenUsed="1"/>
    <w:lsdException w:name="Table Classic 1" w:semiHidden="1" w:unhideWhenUsed="1"/>
    <w:lsdException w:name="Table Classic 2" w:semiHidden="1" w:unhideWhenUsed="1"/>
    <w:lsdException w:name="Table Classic 3" w:semiHidden="1" w:unhideWhenUsed="1"/>
    <w:lsdException w:name="Table Classic 4" w:semiHidden="1" w:unhideWhenUsed="1"/>
    <w:lsdException w:name="Table Colorful 1" w:semiHidden="1" w:unhideWhenUsed="1"/>
    <w:lsdException w:name="Table Colorful 2" w:semiHidden="1" w:unhideWhenUsed="1"/>
    <w:lsdException w:name="Table Colorful 3" w:semiHidden="1" w:unhideWhenUsed="1"/>
    <w:lsdException w:name="Table Columns 1" w:semiHidden="1" w:unhideWhenUsed="1"/>
    <w:lsdException w:name="Table Columns 2" w:semiHidden="1" w:unhideWhenUsed="1"/>
    <w:lsdException w:name="Table Columns 3" w:semiHidden="1" w:unhideWhenUsed="1"/>
    <w:lsdException w:name="Table Columns 4" w:semiHidden="1" w:unhideWhenUsed="1"/>
    <w:lsdException w:name="Table Columns 5" w:semiHidden="1" w:unhideWhenUsed="1"/>
    <w:lsdException w:name="Table Grid 1" w:semiHidden="1" w:unhideWhenUsed="1"/>
    <w:lsdException w:name="Table Grid 2" w:semiHidden="1" w:unhideWhenUsed="1"/>
    <w:lsdException w:name="Table Grid 3" w:semiHidden="1" w:unhideWhenUsed="1"/>
    <w:lsdException w:name="Table Grid 4" w:semiHidden="1" w:unhideWhenUsed="1"/>
    <w:lsdException w:name="Table Grid 5" w:semiHidden="1" w:unhideWhenUsed="1"/>
    <w:lsdException w:name="Table Grid 6" w:semiHidden="1" w:unhideWhenUsed="1"/>
    <w:lsdException w:name="Table Grid 7" w:semiHidden="1" w:unhideWhenUsed="1"/>
    <w:lsdException w:name="Table Grid 8" w:semiHidden="1" w:unhideWhenUsed="1"/>
    <w:lsdException w:name="Table List 1" w:semiHidden="1" w:unhideWhenUsed="1"/>
    <w:lsdException w:name="Table List 2" w:semiHidden="1" w:unhideWhenUsed="1"/>
    <w:lsdException w:name="Table List 3" w:semiHidden="1" w:unhideWhenUsed="1"/>
    <w:lsdException w:name="Table List 4" w:semiHidden="1" w:unhideWhenUsed="1"/>
    <w:lsdException w:name="Table List 5" w:semiHidden="1" w:unhideWhenUsed="1"/>
    <w:lsdException w:name="Table List 6" w:semiHidden="1" w:unhideWhenUsed="1"/>
    <w:lsdException w:name="Table List 7" w:semiHidden="1" w:unhideWhenUsed="1"/>
    <w:lsdException w:name="Table List 8" w:semiHidden="1" w:unhideWhenUsed="1"/>
    <w:lsdException w:name="Table 3D effects 1" w:semiHidden="1" w:unhideWhenUsed="1"/>
    <w:lsdException w:name="Table 3D effects 2" w:semiHidden="1" w:unhideWhenUsed="1"/>
    <w:lsdException w:name="Table 3D effects 3" w:semiHidden="1" w:unhideWhenUsed="1"/>
    <w:lsdException w:name="Table Contemporary" w:semiHidden="1" w:unhideWhenUsed="1"/>
    <w:lsdException w:name="Table Elegant" w:semiHidden="1" w:unhideWhenUsed="1"/>
    <w:lsdException w:name="Table Professional" w:semiHidden="1" w:unhideWhenUsed="1"/>
    <w:lsdException w:name="Table Subtle 1" w:semiHidden="1" w:unhideWhenUsed="1"/>
    <w:lsdException w:name="Table Subtle 2" w:semiHidden="1" w:unhideWhenUsed="1"/>
    <w:lsdException w:name="Table Web 1" w:semiHidden="1" w:unhideWhenUsed="1"/>
    <w:lsdException w:name="Table Web 2" w:semiHidden="1" w:unhideWhenUsed="1"/>
    <w:lsdException w:name="Table Web 3" w:semiHidden="1" w:unhideWhenUsed="1"/>
    <w:lsdException w:name="Balloon Text" w:semiHidden="1" w:unhideWhenUsed="1"/>
    <w:lsdException w:name="Table Grid" w:uiPriority="39"/>
    <w:lsdException w:name="Table Theme" w:semiHidden="1" w:unhideWhenUsed="1"/>
    <w:lsdException w:name="Placeholder Text" w:semiHidden="1"/>
    <w:lsdException w:name="No Spacing" w:uiPriority="1" w:qFormat="1"/>
    <w:lsdException w:name="Light Shading" w:uiPriority="60"/>
    <w:lsdException w:name="Light List" w:uiPriority="61"/>
    <w:lsdException w:name="Light Grid" w:uiPriority="62"/>
    <w:lsdException w:name="Medium Shading 1" w:uiPriority="63"/>
    <w:lsdException w:name="Medium Shading 2" w:uiPriority="64"/>
    <w:lsdException w:name="Medium List 1" w:uiPriority="65"/>
    <w:lsdException w:name="Medium List 2" w:uiPriority="66"/>
    <w:lsdException w:name="Medium Grid 1" w:uiPriority="67"/>
    <w:lsdException w:name="Medium Grid 2" w:uiPriority="68"/>
    <w:lsdException w:name="Medium Grid 3" w:uiPriority="69"/>
    <w:lsdException w:name="Dark List" w:uiPriority="70"/>
    <w:lsdException w:name="Colorful Shading" w:uiPriority="71"/>
    <w:lsdException w:name="Colorful List" w:uiPriority="72"/>
    <w:lsdException w:name="Colorful Grid" w:uiPriority="73"/>
    <w:lsdException w:name="Light Shading Accent 1" w:uiPriority="60"/>
    <w:lsdException w:name="Light List Accent 1" w:uiPriority="61"/>
    <w:lsdException w:name="Light Grid Accent 1" w:uiPriority="62"/>
    <w:lsdException w:name="Medium Shading 1 Accent 1" w:uiPriority="63"/>
    <w:lsdException w:name="Medium Shading 2 Accent 1" w:uiPriority="64"/>
    <w:lsdException w:name="Medium List 1 Accent 1" w:uiPriority="65"/>
    <w:lsdException w:name="Revision" w:semiHidden="1"/>
    <w:lsdException w:name="List Paragraph" w:uiPriority="34" w:qFormat="1"/>
    <w:lsdException w:name="Quote" w:uiPriority="29" w:qFormat="1"/>
    <w:lsdException w:name="Intense Quote" w:uiPriority="30" w:qFormat="1"/>
    <w:lsdException w:name="Medium List 2 Accent 1" w:uiPriority="66"/>
    <w:lsdException w:name="Medium Grid 1 Accent 1" w:uiPriority="67"/>
    <w:lsdException w:name="Medium Grid 2 Accent 1" w:uiPriority="68"/>
    <w:lsdException w:name="Medium Grid 3 Accent 1" w:uiPriority="69"/>
    <w:lsdException w:name="Dark List Accent 1" w:uiPriority="70"/>
    <w:lsdException w:name="Colorful Shading Accent 1" w:uiPriority="71"/>
    <w:lsdException w:name="Colorful List Accent 1" w:uiPriority="72"/>
    <w:lsdException w:name="Colorful Grid Accent 1" w:uiPriority="73"/>
    <w:lsdException w:name="Light Shading Accent 2" w:uiPriority="60"/>
    <w:lsdException w:name="Light List Accent 2" w:uiPriority="61"/>
    <w:lsdException w:name="Light Grid Accent 2" w:uiPriority="62"/>
    <w:lsdException w:name="Medium Shading 1 Accent 2" w:uiPriority="63"/>
    <w:lsdException w:name="Medium Shading 2 Accent 2" w:uiPriority="64"/>
    <w:lsdException w:name="Medium List 1 Accent 2" w:uiPriority="65"/>
    <w:lsdException w:name="Medium List 2 Accent 2" w:uiPriority="66"/>
    <w:lsdException w:name="Medium Grid 1 Accent 2" w:uiPriority="67"/>
    <w:lsdException w:name="Medium Grid 2 Accent 2" w:uiPriority="68"/>
    <w:lsdException w:name="Medium Grid 3 Accent 2" w:uiPriority="69"/>
    <w:lsdException w:name="Dark List Accent 2" w:uiPriority="70"/>
    <w:lsdException w:name="Colorful Shading Accent 2" w:uiPriority="71"/>
    <w:lsdException w:name="Colorful List Accent 2" w:uiPriority="72"/>
    <w:lsdException w:name="Colorful Grid Accent 2" w:uiPriority="73"/>
    <w:lsdException w:name="Light Shading Accent 3" w:uiPriority="60"/>
    <w:lsdException w:name="Light List Accent 3" w:uiPriority="61"/>
    <w:lsdException w:name="Light Grid Accent 3" w:uiPriority="62"/>
    <w:lsdException w:name="Medium Shading 1 Accent 3" w:uiPriority="63"/>
    <w:lsdException w:name="Medium Shading 2 Accent 3" w:uiPriority="64"/>
    <w:lsdException w:name="Medium List 1 Accent 3" w:uiPriority="65"/>
    <w:lsdException w:name="Medium List 2 Accent 3" w:uiPriority="66"/>
    <w:lsdException w:name="Medium Grid 1 Accent 3" w:uiPriority="67"/>
    <w:lsdException w:name="Medium Grid 2 Accent 3" w:uiPriority="68"/>
    <w:lsdException w:name="Medium Grid 3 Accent 3" w:uiPriority="69"/>
    <w:lsdException w:name="Dark List Accent 3" w:uiPriority="70"/>
    <w:lsdException w:name="Colorful Shading Accent 3" w:uiPriority="71"/>
    <w:lsdException w:name="Colorful List Accent 3" w:uiPriority="72"/>
    <w:lsdException w:name="Colorful Grid Accent 3" w:uiPriority="73"/>
    <w:lsdException w:name="Light Shading Accent 4" w:uiPriority="60"/>
    <w:lsdException w:name="Light List Accent 4" w:uiPriority="61"/>
    <w:lsdException w:name="Light Grid Accent 4" w:uiPriority="62"/>
    <w:lsdException w:name="Medium Shading 1 Accent 4" w:uiPriority="63"/>
    <w:lsdException w:name="Medium Shading 2 Accent 4" w:uiPriority="64"/>
    <w:lsdException w:name="Medium List 1 Accent 4" w:uiPriority="65"/>
    <w:lsdException w:name="Medium List 2 Accent 4" w:uiPriority="66"/>
    <w:lsdException w:name="Medium Grid 1 Accent 4" w:uiPriority="67"/>
    <w:lsdException w:name="Medium Grid 2 Accent 4" w:uiPriority="68"/>
    <w:lsdException w:name="Medium Grid 3 Accent 4" w:uiPriority="69"/>
    <w:lsdException w:name="Dark List Accent 4" w:uiPriority="70"/>
    <w:lsdException w:name="Colorful Shading Accent 4" w:uiPriority="71"/>
    <w:lsdException w:name="Colorful List Accent 4" w:uiPriority="72"/>
    <w:lsdException w:name="Colorful Grid Accent 4" w:uiPriority="73"/>
    <w:lsdException w:name="Light Shading Accent 5" w:uiPriority="60"/>
    <w:lsdException w:name="Light List Accent 5" w:uiPriority="61"/>
    <w:lsdException w:name="Light Grid Accent 5" w:uiPriority="62"/>
    <w:lsdException w:name="Medium Shading 1 Accent 5" w:uiPriority="63"/>
    <w:lsdException w:name="Medium Shading 2 Accent 5" w:uiPriority="64"/>
    <w:lsdException w:name="Medium List 1 Accent 5" w:uiPriority="65"/>
    <w:lsdException w:name="Medium List 2 Accent 5" w:uiPriority="66"/>
    <w:lsdException w:name="Medium Grid 1 Accent 5" w:uiPriority="67"/>
    <w:lsdException w:name="Medium Grid 2 Accent 5" w:uiPriority="68"/>
    <w:lsdException w:name="Medium Grid 3 Accent 5" w:uiPriority="69"/>
    <w:lsdException w:name="Dark List Accent 5" w:uiPriority="70"/>
    <w:lsdException w:name="Colorful Shading Accent 5" w:uiPriority="71"/>
    <w:lsdException w:name="Colorful List Accent 5" w:uiPriority="72"/>
    <w:lsdException w:name="Colorful Grid Accent 5" w:uiPriority="73"/>
    <w:lsdException w:name="Light Shading Accent 6" w:uiPriority="60"/>
    <w:lsdException w:name="Light List Accent 6" w:uiPriority="61"/>
    <w:lsdException w:name="Light Grid Accent 6" w:uiPriority="62"/>
    <w:lsdException w:name="Medium Shading 1 Accent 6" w:uiPriority="63"/>
    <w:lsdException w:name="Medium Shading 2 Accent 6" w:uiPriority="64"/>
    <w:lsdException w:name="Medium List 1 Accent 6" w:uiPriority="65"/>
    <w:lsdException w:name="Medium List 2 Accent 6" w:uiPriority="66"/>
    <w:lsdException w:name="Medium Grid 1 Accent 6" w:uiPriority="67"/>
    <w:lsdException w:name="Medium Grid 2 Accent 6" w:uiPriority="68"/>
    <w:lsdException w:name="Medium Grid 3 Accent 6" w:uiPriority="69"/>
    <w:lsdException w:name="Dark List Accent 6" w:uiPriority="70"/>
    <w:lsdException w:name="Colorful Shading Accent 6" w:uiPriority="71"/>
    <w:lsdException w:name="Colorful List Accent 6" w:uiPriority="72"/>
    <w:lsdException w:name="Colorful Grid Accent 6" w:uiPriority="73"/>
    <w:lsdException w:name="Subtle Emphasis" w:uiPriority="19" w:qFormat="1"/>
    <w:lsdException w:name="Intense Emphasis" w:uiPriority="21" w:qFormat="1"/>
    <w:lsdException w:name="Subtle Reference" w:uiPriority="31" w:qFormat="1"/>
    <w:lsdException w:name="Intense Reference" w:uiPriority="32" w:qFormat="1"/>
    <w:lsdException w:name="Book Title" w:uiPriority="33" w:qFormat="1"/>
    <w:lsdException w:name="Bibliography" w:semiHidden="1" w:uiPriority="37" w:unhideWhenUsed="1"/>
    <w:lsdException w:name="TOC Heading" w:semiHidden="1" w:uiPriority="39" w:unhideWhenUsed="1" w:qFormat="1"/>
    <w:lsdException w:name="Plain Table 1" w:uiPriority="41"/>
    <w:lsdException w:name="Plain Table 2" w:uiPriority="42"/>
    <w:lsdException w:name="Plain Table 3" w:uiPriority="43"/>
    <w:lsdException w:name="Plain Table 4" w:uiPriority="44"/>
    <w:lsdException w:name="Plain Table 5" w:uiPriority="45"/>
    <w:lsdException w:name="Grid Table Light" w:uiPriority="40"/>
    <w:lsdException w:name="Grid Table 1 Light" w:uiPriority="46"/>
    <w:lsdException w:name="Grid Table 2" w:uiPriority="47"/>
    <w:lsdException w:name="Grid Table 3" w:uiPriority="48"/>
    <w:lsdException w:name="Grid Table 4" w:uiPriority="49"/>
    <w:lsdException w:name="Grid Table 5 Dark" w:uiPriority="50"/>
    <w:lsdException w:name="Grid Table 6 Colorful" w:uiPriority="51"/>
    <w:lsdException w:name="Grid Table 7 Colorful" w:uiPriority="52"/>
    <w:lsdException w:name="Grid Table 1 Light Accent 1" w:uiPriority="46"/>
    <w:lsdException w:name="Grid Table 2 Accent 1" w:uiPriority="47"/>
    <w:lsdException w:name="Grid Table 3 Accent 1" w:uiPriority="48"/>
    <w:lsdException w:name="Grid Table 4 Accent 1" w:uiPriority="49"/>
    <w:lsdException w:name="Grid Table 5 Dark Accent 1" w:uiPriority="50"/>
    <w:lsdException w:name="Grid Table 6 Colorful Accent 1" w:uiPriority="51"/>
    <w:lsdException w:name="Grid Table 7 Colorful Accent 1" w:uiPriority="52"/>
    <w:lsdException w:name="Grid Table 1 Light Accent 2" w:uiPriority="46"/>
    <w:lsdException w:name="Grid Table 2 Accent 2" w:uiPriority="47"/>
    <w:lsdException w:name="Grid Table 3 Accent 2" w:uiPriority="48"/>
    <w:lsdException w:name="Grid Table 4 Accent 2" w:uiPriority="49"/>
    <w:lsdException w:name="Grid Table 5 Dark Accent 2" w:uiPriority="50"/>
    <w:lsdException w:name="Grid Table 6 Colorful Accent 2" w:uiPriority="51"/>
    <w:lsdException w:name="Grid Table 7 Colorful Accent 2" w:uiPriority="52"/>
    <w:lsdException w:name="Grid Table 1 Light Accent 3" w:uiPriority="46"/>
    <w:lsdException w:name="Grid Table 2 Accent 3" w:uiPriority="47"/>
    <w:lsdException w:name="Grid Table 3 Accent 3" w:uiPriority="48"/>
    <w:lsdException w:name="Grid Table 4 Accent 3" w:uiPriority="49"/>
    <w:lsdException w:name="Grid Table 5 Dark Accent 3" w:uiPriority="50"/>
    <w:lsdException w:name="Grid Table 6 Colorful Accent 3" w:uiPriority="51"/>
    <w:lsdException w:name="Grid Table 7 Colorful Accent 3" w:uiPriority="52"/>
    <w:lsdException w:name="Grid Table 1 Light Accent 4" w:uiPriority="46"/>
    <w:lsdException w:name="Grid Table 2 Accent 4" w:uiPriority="47"/>
    <w:lsdException w:name="Grid Table 3 Accent 4" w:uiPriority="48"/>
    <w:lsdException w:name="Grid Table 4 Accent 4" w:uiPriority="49"/>
    <w:lsdException w:name="Grid Table 5 Dark Accent 4" w:uiPriority="50"/>
    <w:lsdException w:name="Grid Table 6 Colorful Accent 4" w:uiPriority="51"/>
    <w:lsdException w:name="Grid Table 7 Colorful Accent 4" w:uiPriority="52"/>
    <w:lsdException w:name="Grid Table 1 Light Accent 5" w:uiPriority="46"/>
    <w:lsdException w:name="Grid Table 2 Accent 5" w:uiPriority="47"/>
    <w:lsdException w:name="Grid Table 3 Accent 5" w:uiPriority="48"/>
    <w:lsdException w:name="Grid Table 4 Accent 5" w:uiPriority="49"/>
    <w:lsdException w:name="Grid Table 5 Dark Accent 5" w:uiPriority="50"/>
    <w:lsdException w:name="Grid Table 6 Colorful Accent 5" w:uiPriority="51"/>
    <w:lsdException w:name="Grid Table 7 Colorful Accent 5" w:uiPriority="52"/>
    <w:lsdException w:name="Grid Table 1 Light Accent 6" w:uiPriority="46"/>
    <w:lsdException w:name="Grid Table 2 Accent 6" w:uiPriority="47"/>
    <w:lsdException w:name="Grid Table 3 Accent 6" w:uiPriority="48"/>
    <w:lsdException w:name="Grid Table 4 Accent 6" w:uiPriority="49"/>
    <w:lsdException w:name="Grid Table 5 Dark Accent 6" w:uiPriority="50"/>
    <w:lsdException w:name="Grid Table 6 Colorful Accent 6" w:uiPriority="51"/>
    <w:lsdException w:name="Grid Table 7 Colorful Accent 6" w:uiPriority="52"/>
    <w:lsdException w:name="List Table 1 Light" w:uiPriority="46"/>
    <w:lsdException w:name="List Table 2" w:uiPriority="47"/>
    <w:lsdException w:name="List Table 3" w:uiPriority="48"/>
    <w:lsdException w:name="List Table 4" w:uiPriority="49"/>
    <w:lsdException w:name="List Table 5 Dark" w:uiPriority="50"/>
    <w:lsdException w:name="List Table 6 Colorful" w:uiPriority="51"/>
    <w:lsdException w:name="List Table 7 Colorful" w:uiPriority="52"/>
    <w:lsdException w:name="List Table 1 Light Accent 1" w:uiPriority="46"/>
    <w:lsdException w:name="List Table 2 Accent 1" w:uiPriority="47"/>
    <w:lsdException w:name="List Table 3 Accent 1" w:uiPriority="48"/>
    <w:lsdException w:name="List Table 4 Accent 1" w:uiPriority="49"/>
    <w:lsdException w:name="List Table 5 Dark Accent 1" w:uiPriority="50"/>
    <w:lsdException w:name="List Table 6 Colorful Accent 1" w:uiPriority="51"/>
    <w:lsdException w:name="List Table 7 Colorful Accent 1" w:uiPriority="52"/>
    <w:lsdException w:name="List Table 1 Light Accent 2" w:uiPriority="46"/>
    <w:lsdException w:name="List Table 2 Accent 2" w:uiPriority="47"/>
    <w:lsdException w:name="List Table 3 Accent 2" w:uiPriority="48"/>
    <w:lsdException w:name="List Table 4 Accent 2" w:uiPriority="49"/>
    <w:lsdException w:name="List Table 5 Dark Accent 2" w:uiPriority="50"/>
    <w:lsdException w:name="List Table 6 Colorful Accent 2" w:uiPriority="51"/>
    <w:lsdException w:name="List Table 7 Colorful Accent 2" w:uiPriority="52"/>
    <w:lsdException w:name="List Table 1 Light Accent 3" w:uiPriority="46"/>
    <w:lsdException w:name="List Table 2 Accent 3" w:uiPriority="47"/>
    <w:lsdException w:name="List Table 3 Accent 3" w:uiPriority="48"/>
    <w:lsdException w:name="List Table 4 Accent 3" w:uiPriority="49"/>
    <w:lsdException w:name="List Table 5 Dark Accent 3" w:uiPriority="50"/>
    <w:lsdException w:name="List Table 6 Colorful Accent 3" w:uiPriority="51"/>
    <w:lsdException w:name="List Table 7 Colorful Accent 3" w:uiPriority="52"/>
    <w:lsdException w:name="List Table 1 Light Accent 4" w:uiPriority="46"/>
    <w:lsdException w:name="List Table 2 Accent 4" w:uiPriority="47"/>
    <w:lsdException w:name="List Table 3 Accent 4" w:uiPriority="48"/>
    <w:lsdException w:name="List Table 4 Accent 4" w:uiPriority="49"/>
    <w:lsdException w:name="List Table 5 Dark Accent 4" w:uiPriority="50"/>
    <w:lsdException w:name="List Table 6 Colorful Accent 4" w:uiPriority="51"/>
    <w:lsdException w:name="List Table 7 Colorful Accent 4" w:uiPriority="52"/>
    <w:lsdException w:name="List Table 1 Light Accent 5" w:uiPriority="46"/>
    <w:lsdException w:name="List Table 2 Accent 5" w:uiPriority="47"/>
    <w:lsdException w:name="List Table 3 Accent 5" w:uiPriority="48"/>
    <w:lsdException w:name="List Table 4 Accent 5" w:uiPriority="49"/>
    <w:lsdException w:name="List Table 5 Dark Accent 5" w:uiPriority="50"/>
    <w:lsdException w:name="List Table 6 Colorful Accent 5" w:uiPriority="51"/>
    <w:lsdException w:name="List Table 7 Colorful Accent 5" w:uiPriority="52"/>
    <w:lsdException w:name="List Table 1 Light Accent 6" w:uiPriority="46"/>
    <w:lsdException w:name="List Table 2 Accent 6" w:uiPriority="47"/>
    <w:lsdException w:name="List Table 3 Accent 6" w:uiPriority="48"/>
    <w:lsdException w:name="List Table 4 Accent 6" w:uiPriority="49"/>
    <w:lsdException w:name="List Table 5 Dark Accent 6" w:uiPriority="50"/>
    <w:lsdException w:name="List Table 6 Colorful Accent 6" w:uiPriority="51"/>
    <w:lsdException w:name="List Table 7 Colorful Accent 6" w:uiPriority="52"/>
    <w:lsdException w:name="Mention" w:semiHidden="1" w:unhideWhenUsed="1"/>
    <w:lsdException w:name="Smart Hyperlink" w:semiHidden="1" w:unhideWhenUsed="1"/>
    <w:lsdException w:name="Hashtag" w:semiHidden="1" w:unhideWhenUsed="1"/>
    <w:lsdException w:name="Unresolved Mention" w:semiHidden="1" w:unhideWhenUsed="1"/>
    <w:lsdException w:name="Smart Link" w:semiHidden="1" w:unhideWhenUsed="1"/>
  </w:latentStyles>
  <w:style w:type="paragraph" w:default="1" w:styleId="a">
    <w:name w:val="Normal"/>
    <w:qFormat/>
    <w:rsid w:val="00276921"/>
    <w:rPr>
      <w:rFonts w:eastAsia="Times New Roman" w:cs="Times New Roman"/>
      <w:sz w:val="24"/>
      <w:szCs w:val="24"/>
    </w:rPr>
  </w:style>
  <w:style w:type="character" w:default="1" w:styleId="a0">
    <w:name w:val="Default Paragraph Font"/>
    <w:uiPriority w:val="1"/>
    <w:semiHidden/>
    <w:unhideWhenUsed/>
  </w:style>
  <w:style w:type="table" w:default="1" w:styleId="a1">
    <w:name w:val="Normal Table"/>
    <w:uiPriority w:val="99"/>
    <w:semiHidden/>
    <w:unhideWhenUsed/>
    <w:tblPr>
      <w:tblInd w:w="0" w:type="dxa"/>
      <w:tblCellMar>
        <w:top w:w="0" w:type="dxa"/>
        <w:left w:w="108" w:type="dxa"/>
        <w:bottom w:w="0" w:type="dxa"/>
        <w:right w:w="108" w:type="dxa"/>
      </w:tblCellMar>
    </w:tblPr>
  </w:style>
  <w:style w:type="numbering" w:default="1" w:styleId="a2">
    <w:name w:val="No List"/>
    <w:uiPriority w:val="99"/>
    <w:semiHidden/>
    <w:unhideWhenUsed/>
  </w:style>
  <w:style w:type="character" w:customStyle="1" w:styleId="FontStyle25">
    <w:name w:val="Font Style25"/>
    <w:basedOn w:val="a0"/>
    <w:uiPriority w:val="99"/>
    <w:qFormat/>
    <w:rPr>
      <w:rFonts w:ascii="Times New Roman" w:hAnsi="Times New Roman" w:cs="Times New Roman"/>
      <w:b/>
      <w:bCs/>
      <w:sz w:val="22"/>
      <w:szCs w:val="22"/>
    </w:rPr>
  </w:style>
  <w:style w:type="character" w:customStyle="1" w:styleId="FontStyle26">
    <w:name w:val="Font Style26"/>
    <w:basedOn w:val="a0"/>
    <w:uiPriority w:val="99"/>
    <w:qFormat/>
    <w:rPr>
      <w:rFonts w:ascii="Times New Roman" w:hAnsi="Times New Roman" w:cs="Times New Roman"/>
      <w:sz w:val="20"/>
      <w:szCs w:val="20"/>
    </w:rPr>
  </w:style>
  <w:style w:type="character" w:customStyle="1" w:styleId="FontStyle27">
    <w:name w:val="Font Style27"/>
    <w:basedOn w:val="a0"/>
    <w:uiPriority w:val="99"/>
    <w:qFormat/>
    <w:rPr>
      <w:rFonts w:ascii="Times New Roman" w:hAnsi="Times New Roman" w:cs="Times New Roman"/>
      <w:sz w:val="22"/>
      <w:szCs w:val="22"/>
    </w:rPr>
  </w:style>
  <w:style w:type="character" w:customStyle="1" w:styleId="FontStyle28">
    <w:name w:val="Font Style28"/>
    <w:basedOn w:val="a0"/>
    <w:uiPriority w:val="99"/>
    <w:qFormat/>
    <w:rPr>
      <w:rFonts w:ascii="Times New Roman" w:hAnsi="Times New Roman" w:cs="Times New Roman"/>
      <w:sz w:val="22"/>
      <w:szCs w:val="22"/>
    </w:rPr>
  </w:style>
  <w:style w:type="character" w:customStyle="1" w:styleId="FontStyle29">
    <w:name w:val="Font Style29"/>
    <w:basedOn w:val="a0"/>
    <w:uiPriority w:val="99"/>
    <w:qFormat/>
    <w:rPr>
      <w:rFonts w:ascii="Times New Roman" w:hAnsi="Times New Roman" w:cs="Times New Roman"/>
      <w:b/>
      <w:bCs/>
      <w:sz w:val="14"/>
      <w:szCs w:val="14"/>
    </w:rPr>
  </w:style>
  <w:style w:type="character" w:customStyle="1" w:styleId="FontStyle30">
    <w:name w:val="Font Style30"/>
    <w:basedOn w:val="a0"/>
    <w:uiPriority w:val="99"/>
    <w:qFormat/>
    <w:rPr>
      <w:rFonts w:ascii="Times New Roman" w:hAnsi="Times New Roman" w:cs="Times New Roman"/>
      <w:sz w:val="24"/>
      <w:szCs w:val="24"/>
    </w:rPr>
  </w:style>
  <w:style w:type="character" w:customStyle="1" w:styleId="FontStyle31">
    <w:name w:val="Font Style31"/>
    <w:basedOn w:val="a0"/>
    <w:uiPriority w:val="99"/>
    <w:qFormat/>
    <w:rPr>
      <w:rFonts w:ascii="Times New Roman" w:hAnsi="Times New Roman" w:cs="Times New Roman"/>
      <w:b/>
      <w:bCs/>
      <w:sz w:val="28"/>
      <w:szCs w:val="28"/>
    </w:rPr>
  </w:style>
  <w:style w:type="character" w:customStyle="1" w:styleId="FontStyle32">
    <w:name w:val="Font Style32"/>
    <w:basedOn w:val="a0"/>
    <w:uiPriority w:val="99"/>
    <w:qFormat/>
    <w:rPr>
      <w:rFonts w:ascii="Times New Roman" w:hAnsi="Times New Roman" w:cs="Times New Roman"/>
      <w:b/>
      <w:bCs/>
      <w:sz w:val="24"/>
      <w:szCs w:val="24"/>
    </w:rPr>
  </w:style>
  <w:style w:type="character" w:customStyle="1" w:styleId="InternetLink">
    <w:name w:val="Internet Link"/>
    <w:basedOn w:val="a0"/>
    <w:uiPriority w:val="99"/>
    <w:rPr>
      <w:color w:val="0066CC"/>
      <w:u w:val="single"/>
    </w:rPr>
  </w:style>
  <w:style w:type="character" w:customStyle="1" w:styleId="FontStyle15">
    <w:name w:val="Font Style15"/>
    <w:basedOn w:val="a0"/>
    <w:uiPriority w:val="99"/>
    <w:qFormat/>
    <w:rsid w:val="00854713"/>
    <w:rPr>
      <w:rFonts w:ascii="Times New Roman" w:hAnsi="Times New Roman" w:cs="Times New Roman"/>
      <w:sz w:val="20"/>
      <w:szCs w:val="20"/>
    </w:rPr>
  </w:style>
  <w:style w:type="character" w:customStyle="1" w:styleId="FontStyle14">
    <w:name w:val="Font Style14"/>
    <w:basedOn w:val="a0"/>
    <w:uiPriority w:val="99"/>
    <w:qFormat/>
    <w:rsid w:val="00401A32"/>
    <w:rPr>
      <w:rFonts w:ascii="Times New Roman" w:hAnsi="Times New Roman" w:cs="Times New Roman"/>
      <w:sz w:val="26"/>
      <w:szCs w:val="26"/>
    </w:rPr>
  </w:style>
  <w:style w:type="paragraph" w:customStyle="1" w:styleId="Heading">
    <w:name w:val="Heading"/>
    <w:basedOn w:val="a"/>
    <w:next w:val="a3"/>
    <w:qFormat/>
    <w:pPr>
      <w:keepNext/>
      <w:spacing w:before="240" w:after="120"/>
    </w:pPr>
    <w:rPr>
      <w:rFonts w:ascii="Liberation Sans" w:eastAsia="PingFang SC" w:hAnsi="Liberation Sans" w:cs="Arial Unicode MS"/>
      <w:sz w:val="28"/>
      <w:szCs w:val="28"/>
    </w:rPr>
  </w:style>
  <w:style w:type="paragraph" w:styleId="a3">
    <w:name w:val="Body Text"/>
    <w:basedOn w:val="a"/>
    <w:pPr>
      <w:spacing w:after="140" w:line="276" w:lineRule="auto"/>
    </w:pPr>
  </w:style>
  <w:style w:type="paragraph" w:styleId="a4">
    <w:name w:val="List"/>
    <w:basedOn w:val="a3"/>
    <w:rPr>
      <w:rFonts w:cs="Arial Unicode MS"/>
    </w:rPr>
  </w:style>
  <w:style w:type="paragraph" w:styleId="a5">
    <w:name w:val="caption"/>
    <w:basedOn w:val="a"/>
    <w:qFormat/>
    <w:pPr>
      <w:suppressLineNumbers/>
      <w:spacing w:before="120" w:after="120"/>
    </w:pPr>
    <w:rPr>
      <w:rFonts w:cs="Arial Unicode MS"/>
      <w:i/>
      <w:iCs/>
    </w:rPr>
  </w:style>
  <w:style w:type="paragraph" w:customStyle="1" w:styleId="Index">
    <w:name w:val="Index"/>
    <w:basedOn w:val="a"/>
    <w:qFormat/>
    <w:pPr>
      <w:suppressLineNumbers/>
    </w:pPr>
    <w:rPr>
      <w:rFonts w:cs="Arial Unicode MS"/>
    </w:rPr>
  </w:style>
  <w:style w:type="paragraph" w:customStyle="1" w:styleId="Style1">
    <w:name w:val="Style1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2">
    <w:name w:val="Style2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3">
    <w:name w:val="Style3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4">
    <w:name w:val="Style4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5">
    <w:name w:val="Style5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6">
    <w:name w:val="Style6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7">
    <w:name w:val="Style7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8">
    <w:name w:val="Style8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9">
    <w:name w:val="Style9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10">
    <w:name w:val="Style10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11">
    <w:name w:val="Style11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12">
    <w:name w:val="Style12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13">
    <w:name w:val="Style13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14">
    <w:name w:val="Style14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15">
    <w:name w:val="Style15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16">
    <w:name w:val="Style16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17">
    <w:name w:val="Style17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18">
    <w:name w:val="Style18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19">
    <w:name w:val="Style19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20">
    <w:name w:val="Style20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21">
    <w:name w:val="Style21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22">
    <w:name w:val="Style22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23">
    <w:name w:val="Style23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a6">
    <w:name w:val="ор"/>
    <w:basedOn w:val="a5"/>
    <w:qFormat/>
  </w:style>
  <w:style w:type="paragraph" w:styleId="a7">
    <w:name w:val="List Paragraph"/>
    <w:basedOn w:val="a"/>
    <w:uiPriority w:val="34"/>
    <w:qFormat/>
    <w:rsid w:val="007B7D46"/>
    <w:pPr>
      <w:ind w:left="720"/>
      <w:contextualSpacing/>
    </w:pPr>
  </w:style>
  <w:style w:type="table" w:styleId="a8">
    <w:name w:val="Table Grid"/>
    <w:basedOn w:val="a1"/>
    <w:uiPriority w:val="39"/>
    <w:rsid w:val="00973B8F"/>
    <w:tblPr>
      <w:tblBorders>
        <w:top w:val="single" w:sz="4" w:space="0" w:color="auto"/>
        <w:left w:val="single" w:sz="4" w:space="0" w:color="auto"/>
        <w:bottom w:val="single" w:sz="4" w:space="0" w:color="auto"/>
        <w:right w:val="single" w:sz="4" w:space="0" w:color="auto"/>
        <w:insideH w:val="single" w:sz="4" w:space="0" w:color="auto"/>
        <w:insideV w:val="single" w:sz="4" w:space="0" w:color="auto"/>
      </w:tblBorders>
    </w:tblPr>
  </w:style>
</w:styles>
</file>

<file path=word/webSettings.xml><?xml version="1.0" encoding="utf-8"?>
<w:webSetting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cid="http://schemas.microsoft.com/office/word/2016/wordml/cid" xmlns:w16se="http://schemas.microsoft.com/office/word/2015/wordml/symex" mc:Ignorable="w14 w15 w16se w16cid"/>
</file>

<file path=word/_rels/document.xml.rels><?xml version="1.0" encoding="UTF-8" standalone="yes"?>
<Relationships xmlns="http://schemas.openxmlformats.org/package/2006/relationships"><Relationship Id="rId3" Type="http://schemas.openxmlformats.org/officeDocument/2006/relationships/webSettings" Target="webSettings.xml"/><Relationship Id="rId2" Type="http://schemas.openxmlformats.org/officeDocument/2006/relationships/settings" Target="settings.xml"/><Relationship Id="rId1" Type="http://schemas.openxmlformats.org/officeDocument/2006/relationships/styles" Target="styles.xml"/><Relationship Id="rId5" Type="http://schemas.openxmlformats.org/officeDocument/2006/relationships/theme" Target="theme/theme1.xml"/><Relationship Id="rId4" Type="http://schemas.openxmlformats.org/officeDocument/2006/relationships/fontTable" Target="fontTable.xml"/></Relationships>
</file>

<file path=word/theme/theme1.xml><?xml version="1.0" encoding="utf-8"?>
<a:theme xmlns:a="http://schemas.openxmlformats.org/drawingml/2006/main" name="Тема Office">
  <a:themeElements>
    <a:clrScheme name="Стандартная">
      <a:dk1>
        <a:sysClr val="windowText" lastClr="000000"/>
      </a:dk1>
      <a:lt1>
        <a:sysClr val="window" lastClr="FFFFFF"/>
      </a:lt1>
      <a:dk2>
        <a:srgbClr val="44546A"/>
      </a:dk2>
      <a:lt2>
        <a:srgbClr val="E7E6E6"/>
      </a:lt2>
      <a:accent1>
        <a:srgbClr val="5B9BD5"/>
      </a:accent1>
      <a:accent2>
        <a:srgbClr val="ED7D31"/>
      </a:accent2>
      <a:accent3>
        <a:srgbClr val="A5A5A5"/>
      </a:accent3>
      <a:accent4>
        <a:srgbClr val="FFC000"/>
      </a:accent4>
      <a:accent5>
        <a:srgbClr val="4472C4"/>
      </a:accent5>
      <a:accent6>
        <a:srgbClr val="70AD47"/>
      </a:accent6>
      <a:hlink>
        <a:srgbClr val="0563C1"/>
      </a:hlink>
      <a:folHlink>
        <a:srgbClr val="954F72"/>
      </a:folHlink>
    </a:clrScheme>
    <a:fontScheme name="Стандартная">
      <a:majorFont>
        <a:latin typeface="Calibri Light" panose="020F0302020204030204"/>
        <a:ea typeface=""/>
        <a:cs typeface=""/>
        <a:font script="Jpan" typeface="ＭＳ ゴシック"/>
        <a:font script="Hang" typeface="맑은 고딕"/>
        <a:font script="Hans" typeface="宋体"/>
        <a:font script="Hant" typeface="新細明體"/>
        <a:font script="Arab" typeface="Times New Roman"/>
        <a:font script="Hebr" typeface="Times New Roman"/>
        <a:font script="Thai" typeface="Angsana New"/>
        <a:font script="Ethi" typeface="Nyala"/>
        <a:font script="Beng" typeface="Vrinda"/>
        <a:font script="Gujr" typeface="Shruti"/>
        <a:font script="Khmr" typeface="MoolBoran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Times New Roman"/>
        <a:font script="Uigh" typeface="Microsoft Uighur"/>
        <a:font script="Geor" typeface="Sylfaen"/>
      </a:majorFont>
      <a:minorFont>
        <a:latin typeface="Calibri" panose="020F0502020204030204"/>
        <a:ea typeface=""/>
        <a:cs typeface=""/>
        <a:font script="Jpan" typeface="ＭＳ 明朝"/>
        <a:font script="Hang" typeface="맑은 고딕"/>
        <a:font script="Hans" typeface="宋体"/>
        <a:font script="Hant" typeface="新細明體"/>
        <a:font script="Arab" typeface="Arial"/>
        <a:font script="Hebr" typeface="Arial"/>
        <a:font script="Thai" typeface="Cordia New"/>
        <a:font script="Ethi" typeface="Nyala"/>
        <a:font script="Beng" typeface="Vrinda"/>
        <a:font script="Gujr" typeface="Shruti"/>
        <a:font script="Khmr" typeface="DaunPenh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Arial"/>
        <a:font script="Uigh" typeface="Microsoft Uighur"/>
        <a:font script="Geor" typeface="Sylfaen"/>
      </a:minorFont>
    </a:fontScheme>
    <a:fmtScheme name="Стандартная">
      <a:fillStyleLst>
        <a:solidFill>
          <a:schemeClr val="phClr"/>
        </a:solidFill>
        <a:gradFill rotWithShape="1">
          <a:gsLst>
            <a:gs pos="0">
              <a:schemeClr val="phClr">
                <a:lumMod val="110000"/>
                <a:satMod val="105000"/>
                <a:tint val="67000"/>
              </a:schemeClr>
            </a:gs>
            <a:gs pos="50000">
              <a:schemeClr val="phClr">
                <a:lumMod val="105000"/>
                <a:satMod val="103000"/>
                <a:tint val="73000"/>
              </a:schemeClr>
            </a:gs>
            <a:gs pos="100000">
              <a:schemeClr val="phClr">
                <a:lumMod val="105000"/>
                <a:satMod val="109000"/>
                <a:tint val="81000"/>
              </a:schemeClr>
            </a:gs>
          </a:gsLst>
          <a:lin ang="5400000" scaled="0"/>
        </a:gradFill>
        <a:gradFill rotWithShape="1">
          <a:gsLst>
            <a:gs pos="0">
              <a:schemeClr val="phClr">
                <a:satMod val="103000"/>
                <a:lumMod val="102000"/>
                <a:tint val="94000"/>
              </a:schemeClr>
            </a:gs>
            <a:gs pos="50000">
              <a:schemeClr val="phClr">
                <a:satMod val="110000"/>
                <a:lumMod val="100000"/>
                <a:shade val="100000"/>
              </a:schemeClr>
            </a:gs>
            <a:gs pos="100000">
              <a:schemeClr val="phClr">
                <a:lumMod val="99000"/>
                <a:satMod val="120000"/>
                <a:shade val="78000"/>
              </a:schemeClr>
            </a:gs>
          </a:gsLst>
          <a:lin ang="5400000" scaled="0"/>
        </a:gradFill>
      </a:fillStyleLst>
      <a:lnStyleLst>
        <a:ln w="6350" cap="flat" cmpd="sng" algn="ctr">
          <a:solidFill>
            <a:schemeClr val="phClr"/>
          </a:solidFill>
          <a:prstDash val="solid"/>
          <a:miter lim="800000"/>
        </a:ln>
        <a:ln w="12700" cap="flat" cmpd="sng" algn="ctr">
          <a:solidFill>
            <a:schemeClr val="phClr"/>
          </a:solidFill>
          <a:prstDash val="solid"/>
          <a:miter lim="800000"/>
        </a:ln>
        <a:ln w="19050" cap="flat" cmpd="sng" algn="ctr">
          <a:solidFill>
            <a:schemeClr val="phClr"/>
          </a:solidFill>
          <a:prstDash val="solid"/>
          <a:miter lim="800000"/>
        </a:ln>
      </a:lnStyleLst>
      <a:effectStyleLst>
        <a:effectStyle>
          <a:effectLst/>
        </a:effectStyle>
        <a:effectStyle>
          <a:effectLst/>
        </a:effectStyle>
        <a:effectStyle>
          <a:effectLst>
            <a:outerShdw blurRad="57150" dist="19050" dir="5400000" algn="ctr" rotWithShape="0">
              <a:srgbClr val="000000">
                <a:alpha val="63000"/>
              </a:srgbClr>
            </a:outerShdw>
          </a:effectLst>
        </a:effectStyle>
      </a:effectStyleLst>
      <a:bgFillStyleLst>
        <a:solidFill>
          <a:schemeClr val="phClr"/>
        </a:solidFill>
        <a:solidFill>
          <a:schemeClr val="phClr">
            <a:tint val="95000"/>
            <a:satMod val="170000"/>
          </a:schemeClr>
        </a:solidFill>
        <a:gradFill rotWithShape="1">
          <a:gsLst>
            <a:gs pos="0">
              <a:schemeClr val="phClr">
                <a:tint val="93000"/>
                <a:satMod val="150000"/>
                <a:shade val="98000"/>
                <a:lumMod val="102000"/>
              </a:schemeClr>
            </a:gs>
            <a:gs pos="50000">
              <a:schemeClr val="phClr">
                <a:tint val="98000"/>
                <a:satMod val="130000"/>
                <a:shade val="90000"/>
                <a:lumMod val="103000"/>
              </a:schemeClr>
            </a:gs>
            <a:gs pos="100000">
              <a:schemeClr val="phClr">
                <a:shade val="63000"/>
                <a:satMod val="120000"/>
              </a:schemeClr>
            </a:gs>
          </a:gsLst>
          <a:lin ang="5400000" scaled="0"/>
        </a:gradFill>
      </a:bgFillStyleLst>
    </a:fmtScheme>
  </a:themeElements>
  <a:objectDefaults/>
  <a:extraClrSchemeLst/>
  <a:extLst>
    <a:ext uri="{05A4C25C-085E-4340-85A3-A5531E510DB2}">
      <thm15:themeFamily xmlns:thm15="http://schemas.microsoft.com/office/thememl/2012/main" name="Office Theme" id="{62F939B6-93AF-4DB8-9C6B-D6C7DFDC589F}" vid="{4A3C46E8-61CC-4603-A589-7422A47A8E4A}"/>
    </a:ext>
  </a:extLst>
</a:theme>
</file>

<file path=docProps/app.xml><?xml version="1.0" encoding="utf-8"?>
<Properties xmlns="http://schemas.openxmlformats.org/officeDocument/2006/extended-properties" xmlns:vt="http://schemas.openxmlformats.org/officeDocument/2006/docPropsVTypes">
  <Template>Normal.dotm</Template>
  <TotalTime>200</TotalTime>
  <Pages>2</Pages>
  <Words>466</Words>
  <Characters>2662</Characters>
  <Application>Microsoft Office Word</Application>
  <DocSecurity>0</DocSecurity>
  <Lines>22</Lines>
  <Paragraphs>6</Paragraphs>
  <ScaleCrop>false</ScaleCrop>
  <Company/>
  <LinksUpToDate>false</LinksUpToDate>
  <CharactersWithSpaces>3122</CharactersWithSpaces>
  <SharedDoc>false</SharedDoc>
  <HyperlinksChanged>false</HyperlinksChanged>
  <AppVersion>16.0000</AppVersion>
</Properties>
</file>

<file path=docProps/core.xml><?xml version="1.0" encoding="utf-8"?>
<cp:coreProperties xmlns:cp="http://schemas.openxmlformats.org/package/2006/metadata/core-properties" xmlns:dc="http://purl.org/dc/elements/1.1/" xmlns:dcterms="http://purl.org/dc/terms/" xmlns:dcmitype="http://purl.org/dc/dcmitype/" xmlns:xsi="http://www.w3.org/2001/XMLSchema-instance">
  <dc:title/>
  <dc:subject/>
  <dc:creator>Поляшов Сергей Сергеевич</dc:creator>
  <dc:description/>
  <cp:lastModifiedBy>Александр Опрышко</cp:lastModifiedBy>
  <cp:revision>33</cp:revision>
  <dcterms:created xsi:type="dcterms:W3CDTF">2018-12-17T07:37:00Z</dcterms:created>
  <dcterms:modified xsi:type="dcterms:W3CDTF">2019-09-05T17:05:00Z</dcterms:modified>
  <dc:language>ru-RU</dc:language>
</cp:coreProperties>
</file>

<file path=docProps/custom.xml><?xml version="1.0" encoding="utf-8"?>
<Properties xmlns="http://schemas.openxmlformats.org/officeDocument/2006/custom-properties" xmlns:vt="http://schemas.openxmlformats.org/officeDocument/2006/docPropsVTypes">
  <property fmtid="{D5CDD505-2E9C-101B-9397-08002B2CF9AE}" pid="2" name="AppVersion">
    <vt:lpwstr>16.0000</vt:lpwstr>
  </property>
  <property fmtid="{D5CDD505-2E9C-101B-9397-08002B2CF9AE}" pid="3" name="DocSecurity">
    <vt:i4>0</vt:i4>
  </property>
  <property fmtid="{D5CDD505-2E9C-101B-9397-08002B2CF9AE}" pid="4" name="HyperlinksChanged">
    <vt:bool>false</vt:bool>
  </property>
  <property fmtid="{D5CDD505-2E9C-101B-9397-08002B2CF9AE}" pid="5" name="LinksUpToDate">
    <vt:bool>false</vt:bool>
  </property>
  <property fmtid="{D5CDD505-2E9C-101B-9397-08002B2CF9AE}" pid="6" name="ScaleCrop">
    <vt:bool>false</vt:bool>
  </property>
  <property fmtid="{D5CDD505-2E9C-101B-9397-08002B2CF9AE}" pid="7" name="ShareDoc">
    <vt:bool>false</vt:bool>
  </property>
</Properties>
</file>